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C590E" w14:textId="0A21E47C" w:rsidR="00A356B9" w:rsidRDefault="00A356B9" w:rsidP="00A356B9">
      <w:pPr>
        <w:pStyle w:val="Standard"/>
        <w:jc w:val="center"/>
        <w:rPr>
          <w:rFonts w:ascii="Trebuchet MS" w:hAnsi="Trebuchet MS"/>
          <w:b/>
          <w:bCs/>
          <w:sz w:val="30"/>
          <w:szCs w:val="30"/>
        </w:rPr>
      </w:pPr>
      <w:r>
        <w:rPr>
          <w:rFonts w:ascii="Trebuchet MS" w:hAnsi="Trebuchet MS"/>
          <w:b/>
          <w:bCs/>
          <w:sz w:val="30"/>
          <w:szCs w:val="30"/>
        </w:rPr>
        <w:t>REGULAMIN REKRUTACJI I UCZESTNICTWA</w:t>
      </w:r>
    </w:p>
    <w:p w14:paraId="471549C5" w14:textId="043491FB" w:rsidR="00E2543D" w:rsidRPr="00E2543D" w:rsidRDefault="00A356B9" w:rsidP="00E2543D">
      <w:pPr>
        <w:pStyle w:val="Standard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w projekcie pn. „ </w:t>
      </w:r>
      <w:r w:rsidR="00E2543D">
        <w:rPr>
          <w:rFonts w:ascii="Trebuchet MS" w:hAnsi="Trebuchet MS"/>
          <w:sz w:val="22"/>
          <w:szCs w:val="22"/>
        </w:rPr>
        <w:t>Usteckie Centrum Usług Społecznych Plus</w:t>
      </w:r>
      <w:r>
        <w:rPr>
          <w:rFonts w:ascii="Trebuchet MS" w:hAnsi="Trebuchet MS"/>
          <w:sz w:val="22"/>
          <w:szCs w:val="22"/>
        </w:rPr>
        <w:t>“ współfinansowanym ze środków Unii Europej</w:t>
      </w:r>
      <w:r w:rsidR="00863473">
        <w:rPr>
          <w:rFonts w:ascii="Trebuchet MS" w:hAnsi="Trebuchet MS"/>
          <w:sz w:val="22"/>
          <w:szCs w:val="22"/>
        </w:rPr>
        <w:t xml:space="preserve">skiej w ramach </w:t>
      </w:r>
      <w:r w:rsidR="00C74D6A">
        <w:rPr>
          <w:rFonts w:ascii="Trebuchet MS" w:hAnsi="Trebuchet MS"/>
          <w:sz w:val="22"/>
          <w:szCs w:val="22"/>
        </w:rPr>
        <w:t xml:space="preserve">Programu </w:t>
      </w:r>
      <w:r w:rsidR="00863473">
        <w:rPr>
          <w:rFonts w:ascii="Trebuchet MS" w:hAnsi="Trebuchet MS"/>
          <w:sz w:val="22"/>
          <w:szCs w:val="22"/>
        </w:rPr>
        <w:t>Fundusze Europejskie dla Pomorza 2021-2027</w:t>
      </w:r>
      <w:r w:rsidR="00E2543D">
        <w:rPr>
          <w:rFonts w:ascii="Trebuchet MS" w:hAnsi="Trebuchet MS"/>
          <w:sz w:val="22"/>
          <w:szCs w:val="22"/>
        </w:rPr>
        <w:t xml:space="preserve"> </w:t>
      </w:r>
      <w:r w:rsidR="00913618">
        <w:rPr>
          <w:rFonts w:ascii="Trebuchet MS" w:hAnsi="Trebuchet MS"/>
          <w:b/>
          <w:bCs/>
          <w:sz w:val="22"/>
          <w:szCs w:val="22"/>
        </w:rPr>
        <w:t xml:space="preserve">realizowany </w:t>
      </w:r>
      <w:r w:rsidR="008C3D69">
        <w:rPr>
          <w:rFonts w:ascii="Trebuchet MS" w:hAnsi="Trebuchet MS"/>
          <w:b/>
          <w:bCs/>
          <w:sz w:val="22"/>
          <w:szCs w:val="22"/>
        </w:rPr>
        <w:t xml:space="preserve">przez </w:t>
      </w:r>
      <w:r w:rsidR="00801A5B">
        <w:rPr>
          <w:rFonts w:ascii="Trebuchet MS" w:hAnsi="Trebuchet MS"/>
          <w:b/>
          <w:bCs/>
          <w:sz w:val="22"/>
          <w:szCs w:val="22"/>
        </w:rPr>
        <w:t xml:space="preserve">Gminę Miasto Ustka/ </w:t>
      </w:r>
      <w:r w:rsidR="00E2543D" w:rsidRPr="00E2543D">
        <w:rPr>
          <w:rFonts w:ascii="Trebuchet MS" w:hAnsi="Trebuchet MS"/>
          <w:b/>
          <w:bCs/>
          <w:sz w:val="22"/>
          <w:szCs w:val="22"/>
        </w:rPr>
        <w:t>Centrum Integracji Społecznej w Ustce</w:t>
      </w:r>
      <w:r w:rsidR="00801A5B">
        <w:rPr>
          <w:rFonts w:ascii="Trebuchet MS" w:hAnsi="Trebuchet MS"/>
          <w:b/>
          <w:bCs/>
          <w:sz w:val="22"/>
          <w:szCs w:val="22"/>
        </w:rPr>
        <w:t>/Miejski Ośrodek Pomocy Społecznej w Ustce</w:t>
      </w:r>
      <w:r w:rsidR="00E2543D" w:rsidRPr="00E2543D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30FD3DBD" w14:textId="3219D21D" w:rsidR="00A356B9" w:rsidRPr="00E2543D" w:rsidRDefault="00E2543D" w:rsidP="00E2543D">
      <w:pPr>
        <w:pStyle w:val="Standard"/>
        <w:jc w:val="center"/>
        <w:rPr>
          <w:rFonts w:ascii="Trebuchet MS" w:hAnsi="Trebuchet MS"/>
          <w:sz w:val="22"/>
          <w:szCs w:val="22"/>
        </w:rPr>
      </w:pPr>
      <w:r w:rsidRPr="00E2543D">
        <w:rPr>
          <w:rFonts w:ascii="Trebuchet MS" w:hAnsi="Trebuchet MS"/>
          <w:b/>
          <w:bCs/>
          <w:sz w:val="22"/>
          <w:szCs w:val="22"/>
        </w:rPr>
        <w:t xml:space="preserve">w partnerstwie z Usteckim Uniwersytetem Trzeciego Wieku </w:t>
      </w:r>
      <w:r>
        <w:rPr>
          <w:rFonts w:ascii="Trebuchet MS" w:hAnsi="Trebuchet MS"/>
          <w:b/>
          <w:bCs/>
          <w:sz w:val="22"/>
          <w:szCs w:val="22"/>
        </w:rPr>
        <w:t>„</w:t>
      </w:r>
      <w:r w:rsidRPr="00E2543D">
        <w:rPr>
          <w:rFonts w:ascii="Trebuchet MS" w:hAnsi="Trebuchet MS"/>
          <w:b/>
          <w:bCs/>
          <w:sz w:val="22"/>
          <w:szCs w:val="22"/>
        </w:rPr>
        <w:t>Żyj kolorowo</w:t>
      </w:r>
      <w:r>
        <w:rPr>
          <w:rFonts w:ascii="Trebuchet MS" w:hAnsi="Trebuchet MS"/>
          <w:b/>
          <w:bCs/>
          <w:sz w:val="22"/>
          <w:szCs w:val="22"/>
        </w:rPr>
        <w:t xml:space="preserve">”, </w:t>
      </w:r>
      <w:r w:rsidRPr="00E2543D">
        <w:rPr>
          <w:rFonts w:ascii="Trebuchet MS" w:hAnsi="Trebuchet MS"/>
          <w:b/>
          <w:bCs/>
          <w:sz w:val="22"/>
          <w:szCs w:val="22"/>
        </w:rPr>
        <w:t xml:space="preserve">Spółdzielnią </w:t>
      </w:r>
      <w:r>
        <w:rPr>
          <w:rFonts w:ascii="Trebuchet MS" w:hAnsi="Trebuchet MS"/>
          <w:b/>
          <w:bCs/>
          <w:sz w:val="22"/>
          <w:szCs w:val="22"/>
        </w:rPr>
        <w:t>S</w:t>
      </w:r>
      <w:r w:rsidRPr="00E2543D">
        <w:rPr>
          <w:rFonts w:ascii="Trebuchet MS" w:hAnsi="Trebuchet MS"/>
          <w:b/>
          <w:bCs/>
          <w:sz w:val="22"/>
          <w:szCs w:val="22"/>
        </w:rPr>
        <w:t xml:space="preserve">ocjalną „Drabina” </w:t>
      </w:r>
      <w:r>
        <w:rPr>
          <w:rFonts w:ascii="Trebuchet MS" w:hAnsi="Trebuchet MS"/>
          <w:b/>
          <w:bCs/>
          <w:sz w:val="22"/>
          <w:szCs w:val="22"/>
        </w:rPr>
        <w:t xml:space="preserve">oraz Centrum Zdrowia Psychicznego w Słupsku, </w:t>
      </w:r>
      <w:r>
        <w:rPr>
          <w:rFonts w:ascii="Trebuchet MS" w:hAnsi="Trebuchet MS"/>
          <w:b/>
          <w:bCs/>
          <w:sz w:val="22"/>
          <w:szCs w:val="22"/>
        </w:rPr>
        <w:br/>
      </w:r>
      <w:bookmarkStart w:id="0" w:name="_Hlk185329088"/>
      <w:r w:rsidR="00C74D6A" w:rsidRPr="00C74D6A">
        <w:rPr>
          <w:rFonts w:ascii="Trebuchet MS" w:hAnsi="Trebuchet MS"/>
          <w:b/>
          <w:bCs/>
          <w:sz w:val="22"/>
          <w:szCs w:val="22"/>
        </w:rPr>
        <w:t>w</w:t>
      </w:r>
      <w:r w:rsidR="00A356B9" w:rsidRPr="00C74D6A">
        <w:rPr>
          <w:rFonts w:ascii="Trebuchet MS" w:hAnsi="Trebuchet MS"/>
          <w:b/>
          <w:bCs/>
          <w:sz w:val="22"/>
          <w:szCs w:val="22"/>
        </w:rPr>
        <w:t xml:space="preserve"> ramach Działani</w:t>
      </w:r>
      <w:r w:rsidR="00C74D6A" w:rsidRPr="00C74D6A">
        <w:rPr>
          <w:rFonts w:ascii="Trebuchet MS" w:hAnsi="Trebuchet MS"/>
          <w:b/>
          <w:bCs/>
          <w:sz w:val="22"/>
          <w:szCs w:val="22"/>
        </w:rPr>
        <w:t>a</w:t>
      </w:r>
      <w:r w:rsidR="00A356B9" w:rsidRPr="00C74D6A">
        <w:rPr>
          <w:rFonts w:ascii="Trebuchet MS" w:hAnsi="Trebuchet MS"/>
          <w:b/>
          <w:bCs/>
          <w:sz w:val="22"/>
          <w:szCs w:val="22"/>
        </w:rPr>
        <w:t xml:space="preserve"> </w:t>
      </w:r>
      <w:r w:rsidR="00863473" w:rsidRPr="00C74D6A">
        <w:rPr>
          <w:rFonts w:ascii="Trebuchet MS" w:hAnsi="Trebuchet MS"/>
          <w:b/>
          <w:bCs/>
          <w:sz w:val="22"/>
          <w:szCs w:val="22"/>
        </w:rPr>
        <w:t>5.1</w:t>
      </w:r>
      <w:r>
        <w:rPr>
          <w:rFonts w:ascii="Trebuchet MS" w:hAnsi="Trebuchet MS"/>
          <w:b/>
          <w:bCs/>
          <w:sz w:val="22"/>
          <w:szCs w:val="22"/>
        </w:rPr>
        <w:t>7</w:t>
      </w:r>
      <w:r w:rsidRPr="00E2543D">
        <w:rPr>
          <w:rFonts w:ascii="Trebuchet MS" w:hAnsi="Trebuchet MS"/>
          <w:b/>
          <w:bCs/>
          <w:sz w:val="22"/>
          <w:szCs w:val="22"/>
        </w:rPr>
        <w:t xml:space="preserve"> Usługi społeczne i zdrowotne</w:t>
      </w:r>
      <w:bookmarkEnd w:id="0"/>
    </w:p>
    <w:p w14:paraId="7E365798" w14:textId="77777777" w:rsidR="00A356B9" w:rsidRDefault="00A356B9" w:rsidP="00A356B9">
      <w:pPr>
        <w:pStyle w:val="Standard"/>
        <w:jc w:val="center"/>
        <w:rPr>
          <w:rFonts w:ascii="Trebuchet MS" w:hAnsi="Trebuchet MS"/>
          <w:b/>
          <w:bCs/>
          <w:sz w:val="20"/>
          <w:szCs w:val="20"/>
        </w:rPr>
      </w:pPr>
    </w:p>
    <w:p w14:paraId="05CB5D8E" w14:textId="77777777" w:rsidR="00A356B9" w:rsidRPr="00DA04D7" w:rsidRDefault="00A356B9" w:rsidP="00A356B9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2"/>
          <w:szCs w:val="22"/>
        </w:rPr>
      </w:pPr>
      <w:r w:rsidRPr="00DA04D7">
        <w:rPr>
          <w:rFonts w:ascii="Trebuchet MS" w:hAnsi="Trebuchet MS"/>
          <w:b/>
          <w:bCs/>
          <w:sz w:val="22"/>
          <w:szCs w:val="22"/>
        </w:rPr>
        <w:t>§ 1</w:t>
      </w:r>
    </w:p>
    <w:p w14:paraId="65D0C376" w14:textId="77777777" w:rsidR="00A356B9" w:rsidRPr="00DA04D7" w:rsidRDefault="00A356B9" w:rsidP="00A356B9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Ilekroć w Regulaminie jest mowa o:</w:t>
      </w:r>
    </w:p>
    <w:p w14:paraId="375DCC8F" w14:textId="1F325B3C" w:rsidR="00E2543D" w:rsidRPr="00E2543D" w:rsidRDefault="00E2543D" w:rsidP="00E2543D">
      <w:pPr>
        <w:pStyle w:val="Akapitzlist"/>
        <w:numPr>
          <w:ilvl w:val="0"/>
          <w:numId w:val="16"/>
        </w:numPr>
        <w:spacing w:line="276" w:lineRule="auto"/>
        <w:ind w:left="426" w:hanging="284"/>
        <w:jc w:val="both"/>
        <w:rPr>
          <w:rFonts w:ascii="Trebuchet MS" w:hAnsi="Trebuchet MS"/>
          <w:sz w:val="22"/>
          <w:szCs w:val="22"/>
        </w:rPr>
      </w:pPr>
      <w:r w:rsidRPr="00E2543D">
        <w:rPr>
          <w:rFonts w:ascii="Trebuchet MS" w:hAnsi="Trebuchet MS"/>
          <w:sz w:val="22"/>
          <w:szCs w:val="22"/>
        </w:rPr>
        <w:t>Realizatorze projektu – należy przez to rozumieć Centrum Integracji Społecznej w Ustce</w:t>
      </w:r>
      <w:r>
        <w:rPr>
          <w:rFonts w:ascii="Trebuchet MS" w:hAnsi="Trebuchet MS"/>
          <w:sz w:val="22"/>
          <w:szCs w:val="22"/>
        </w:rPr>
        <w:t xml:space="preserve"> (dalej CIS)</w:t>
      </w:r>
      <w:r w:rsidRPr="00E2543D">
        <w:rPr>
          <w:rFonts w:ascii="Trebuchet MS" w:hAnsi="Trebuchet MS"/>
          <w:sz w:val="22"/>
          <w:szCs w:val="22"/>
        </w:rPr>
        <w:t>;</w:t>
      </w:r>
    </w:p>
    <w:p w14:paraId="6F094346" w14:textId="0932842F" w:rsidR="00E2543D" w:rsidRDefault="00E2543D" w:rsidP="00E2543D">
      <w:pPr>
        <w:pStyle w:val="Akapitzlist"/>
        <w:numPr>
          <w:ilvl w:val="0"/>
          <w:numId w:val="16"/>
        </w:numPr>
        <w:spacing w:line="276" w:lineRule="auto"/>
        <w:ind w:left="426" w:hanging="284"/>
        <w:jc w:val="both"/>
        <w:rPr>
          <w:rFonts w:ascii="Trebuchet MS" w:hAnsi="Trebuchet MS"/>
          <w:sz w:val="22"/>
          <w:szCs w:val="22"/>
        </w:rPr>
      </w:pPr>
      <w:r w:rsidRPr="00E2543D">
        <w:rPr>
          <w:rFonts w:ascii="Trebuchet MS" w:hAnsi="Trebuchet MS"/>
          <w:sz w:val="22"/>
          <w:szCs w:val="22"/>
        </w:rPr>
        <w:t xml:space="preserve">Partnerze </w:t>
      </w:r>
      <w:r>
        <w:rPr>
          <w:rFonts w:ascii="Trebuchet MS" w:hAnsi="Trebuchet MS"/>
          <w:sz w:val="22"/>
          <w:szCs w:val="22"/>
        </w:rPr>
        <w:t>1 (P1)</w:t>
      </w:r>
      <w:r w:rsidRPr="00E2543D">
        <w:rPr>
          <w:rFonts w:ascii="Trebuchet MS" w:hAnsi="Trebuchet MS"/>
          <w:sz w:val="22"/>
          <w:szCs w:val="22"/>
        </w:rPr>
        <w:t xml:space="preserve">– należy przez to rozumieć Ustecki Uniwersytet Trzeciego Wieku </w:t>
      </w:r>
      <w:r>
        <w:rPr>
          <w:rFonts w:ascii="Trebuchet MS" w:hAnsi="Trebuchet MS"/>
          <w:sz w:val="22"/>
          <w:szCs w:val="22"/>
        </w:rPr>
        <w:t>„</w:t>
      </w:r>
      <w:r w:rsidRPr="00E2543D">
        <w:rPr>
          <w:rFonts w:ascii="Trebuchet MS" w:hAnsi="Trebuchet MS"/>
          <w:sz w:val="22"/>
          <w:szCs w:val="22"/>
        </w:rPr>
        <w:t>Żyj kolorowo</w:t>
      </w:r>
      <w:r>
        <w:rPr>
          <w:rFonts w:ascii="Trebuchet MS" w:hAnsi="Trebuchet MS"/>
          <w:sz w:val="22"/>
          <w:szCs w:val="22"/>
        </w:rPr>
        <w:t>” (dalej UUTW);</w:t>
      </w:r>
      <w:r w:rsidRPr="00E2543D">
        <w:rPr>
          <w:rFonts w:ascii="Trebuchet MS" w:hAnsi="Trebuchet MS"/>
          <w:sz w:val="22"/>
          <w:szCs w:val="22"/>
        </w:rPr>
        <w:t xml:space="preserve"> </w:t>
      </w:r>
    </w:p>
    <w:p w14:paraId="247D613E" w14:textId="173DF906" w:rsidR="00E2543D" w:rsidRDefault="00E2543D" w:rsidP="00E2543D">
      <w:pPr>
        <w:pStyle w:val="Akapitzlist"/>
        <w:numPr>
          <w:ilvl w:val="0"/>
          <w:numId w:val="16"/>
        </w:numPr>
        <w:spacing w:line="276" w:lineRule="auto"/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Partnerze 2 (P2) - </w:t>
      </w:r>
      <w:r w:rsidRPr="00E2543D">
        <w:rPr>
          <w:rFonts w:ascii="Trebuchet MS" w:hAnsi="Trebuchet MS"/>
          <w:sz w:val="22"/>
          <w:szCs w:val="22"/>
        </w:rPr>
        <w:t xml:space="preserve">należy przez to rozumieć Spółdzielnię </w:t>
      </w:r>
      <w:r>
        <w:rPr>
          <w:rFonts w:ascii="Trebuchet MS" w:hAnsi="Trebuchet MS"/>
          <w:sz w:val="22"/>
          <w:szCs w:val="22"/>
        </w:rPr>
        <w:t>S</w:t>
      </w:r>
      <w:r w:rsidRPr="00E2543D">
        <w:rPr>
          <w:rFonts w:ascii="Trebuchet MS" w:hAnsi="Trebuchet MS"/>
          <w:sz w:val="22"/>
          <w:szCs w:val="22"/>
        </w:rPr>
        <w:t xml:space="preserve">ocjalną </w:t>
      </w:r>
      <w:r>
        <w:rPr>
          <w:rFonts w:ascii="Trebuchet MS" w:hAnsi="Trebuchet MS"/>
          <w:sz w:val="22"/>
          <w:szCs w:val="22"/>
        </w:rPr>
        <w:t>„</w:t>
      </w:r>
      <w:r w:rsidRPr="00E2543D">
        <w:rPr>
          <w:rFonts w:ascii="Trebuchet MS" w:hAnsi="Trebuchet MS"/>
          <w:sz w:val="22"/>
          <w:szCs w:val="22"/>
        </w:rPr>
        <w:t>Drabina</w:t>
      </w:r>
      <w:r>
        <w:rPr>
          <w:rFonts w:ascii="Trebuchet MS" w:hAnsi="Trebuchet MS"/>
          <w:sz w:val="22"/>
          <w:szCs w:val="22"/>
        </w:rPr>
        <w:t xml:space="preserve">”(dalej </w:t>
      </w:r>
      <w:proofErr w:type="spellStart"/>
      <w:r>
        <w:rPr>
          <w:rFonts w:ascii="Trebuchet MS" w:hAnsi="Trebuchet MS"/>
          <w:sz w:val="22"/>
          <w:szCs w:val="22"/>
        </w:rPr>
        <w:t>Spn.S</w:t>
      </w:r>
      <w:proofErr w:type="spellEnd"/>
      <w:r>
        <w:rPr>
          <w:rFonts w:ascii="Trebuchet MS" w:hAnsi="Trebuchet MS"/>
          <w:sz w:val="22"/>
          <w:szCs w:val="22"/>
        </w:rPr>
        <w:t>.)</w:t>
      </w:r>
      <w:r w:rsidRPr="00E2543D">
        <w:rPr>
          <w:rFonts w:ascii="Trebuchet MS" w:hAnsi="Trebuchet MS"/>
          <w:sz w:val="22"/>
          <w:szCs w:val="22"/>
        </w:rPr>
        <w:t>;</w:t>
      </w:r>
    </w:p>
    <w:p w14:paraId="28B73616" w14:textId="0CC8AE63" w:rsidR="00E2543D" w:rsidRPr="00F731F4" w:rsidRDefault="00E2543D" w:rsidP="00F731F4">
      <w:pPr>
        <w:pStyle w:val="Akapitzlist"/>
        <w:numPr>
          <w:ilvl w:val="0"/>
          <w:numId w:val="16"/>
        </w:numPr>
        <w:spacing w:line="276" w:lineRule="auto"/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Partnerze 3 (P3) -</w:t>
      </w:r>
      <w:r w:rsidRPr="00E2543D">
        <w:t xml:space="preserve"> </w:t>
      </w:r>
      <w:r w:rsidRPr="00E2543D">
        <w:rPr>
          <w:rFonts w:ascii="Trebuchet MS" w:hAnsi="Trebuchet MS"/>
          <w:sz w:val="22"/>
          <w:szCs w:val="22"/>
        </w:rPr>
        <w:t>należy przez to rozumieć</w:t>
      </w:r>
      <w:r>
        <w:rPr>
          <w:rFonts w:ascii="Trebuchet MS" w:hAnsi="Trebuchet MS"/>
          <w:sz w:val="22"/>
          <w:szCs w:val="22"/>
        </w:rPr>
        <w:t xml:space="preserve"> Centrum Zdrowia Psychicznego w Słupsku</w:t>
      </w:r>
      <w:r w:rsidR="00F731F4">
        <w:rPr>
          <w:rFonts w:ascii="Trebuchet MS" w:hAnsi="Trebuchet MS"/>
          <w:sz w:val="22"/>
          <w:szCs w:val="22"/>
        </w:rPr>
        <w:t xml:space="preserve"> (dalej CZP)</w:t>
      </w:r>
      <w:r>
        <w:rPr>
          <w:rFonts w:ascii="Trebuchet MS" w:hAnsi="Trebuchet MS"/>
          <w:sz w:val="22"/>
          <w:szCs w:val="22"/>
        </w:rPr>
        <w:t>;</w:t>
      </w:r>
    </w:p>
    <w:p w14:paraId="17A2B1ED" w14:textId="4972317F" w:rsidR="00E2543D" w:rsidRPr="00E2543D" w:rsidRDefault="00E2543D" w:rsidP="00E2543D">
      <w:pPr>
        <w:pStyle w:val="Akapitzlist"/>
        <w:numPr>
          <w:ilvl w:val="0"/>
          <w:numId w:val="16"/>
        </w:numPr>
        <w:spacing w:line="276" w:lineRule="auto"/>
        <w:ind w:left="426" w:hanging="284"/>
        <w:jc w:val="both"/>
        <w:rPr>
          <w:rFonts w:ascii="Trebuchet MS" w:hAnsi="Trebuchet MS"/>
          <w:sz w:val="22"/>
          <w:szCs w:val="22"/>
        </w:rPr>
      </w:pPr>
      <w:r w:rsidRPr="00E2543D">
        <w:rPr>
          <w:rFonts w:ascii="Trebuchet MS" w:hAnsi="Trebuchet MS"/>
          <w:sz w:val="22"/>
          <w:szCs w:val="22"/>
        </w:rPr>
        <w:t>MOPS - należy przez to rozumieć Miejski Ośrodek Pomocy Społecznej w Ustce</w:t>
      </w:r>
      <w:r w:rsidR="00F731F4">
        <w:rPr>
          <w:rFonts w:ascii="Trebuchet MS" w:hAnsi="Trebuchet MS"/>
          <w:sz w:val="22"/>
          <w:szCs w:val="22"/>
        </w:rPr>
        <w:t xml:space="preserve"> (dalej MOPS)</w:t>
      </w:r>
      <w:r w:rsidRPr="00E2543D">
        <w:rPr>
          <w:rFonts w:ascii="Trebuchet MS" w:hAnsi="Trebuchet MS"/>
          <w:sz w:val="22"/>
          <w:szCs w:val="22"/>
        </w:rPr>
        <w:t>;</w:t>
      </w:r>
    </w:p>
    <w:p w14:paraId="6062B43E" w14:textId="48DEFDEE" w:rsidR="00E2543D" w:rsidRPr="00F731F4" w:rsidRDefault="00E2543D" w:rsidP="00F731F4">
      <w:pPr>
        <w:pStyle w:val="Akapitzlist"/>
        <w:numPr>
          <w:ilvl w:val="0"/>
          <w:numId w:val="16"/>
        </w:numPr>
        <w:spacing w:line="276" w:lineRule="auto"/>
        <w:ind w:left="426" w:hanging="284"/>
        <w:jc w:val="both"/>
        <w:rPr>
          <w:rFonts w:ascii="Trebuchet MS" w:hAnsi="Trebuchet MS"/>
          <w:sz w:val="22"/>
          <w:szCs w:val="22"/>
        </w:rPr>
      </w:pPr>
      <w:r w:rsidRPr="00E2543D">
        <w:rPr>
          <w:rFonts w:ascii="Trebuchet MS" w:hAnsi="Trebuchet MS"/>
          <w:sz w:val="22"/>
          <w:szCs w:val="22"/>
        </w:rPr>
        <w:t>Uczestniku/</w:t>
      </w:r>
      <w:proofErr w:type="spellStart"/>
      <w:r w:rsidRPr="00E2543D">
        <w:rPr>
          <w:rFonts w:ascii="Trebuchet MS" w:hAnsi="Trebuchet MS"/>
          <w:sz w:val="22"/>
          <w:szCs w:val="22"/>
        </w:rPr>
        <w:t>czce</w:t>
      </w:r>
      <w:proofErr w:type="spellEnd"/>
      <w:r w:rsidRPr="00E2543D">
        <w:rPr>
          <w:rFonts w:ascii="Trebuchet MS" w:hAnsi="Trebuchet MS"/>
          <w:sz w:val="22"/>
          <w:szCs w:val="22"/>
        </w:rPr>
        <w:t xml:space="preserve"> Projektu – należy przez to rozumieć osobę, będącą uczestnikiem działań</w:t>
      </w:r>
      <w:r w:rsidR="00F731F4">
        <w:rPr>
          <w:rFonts w:ascii="Trebuchet MS" w:hAnsi="Trebuchet MS"/>
          <w:sz w:val="22"/>
          <w:szCs w:val="22"/>
        </w:rPr>
        <w:t xml:space="preserve"> </w:t>
      </w:r>
      <w:r w:rsidR="00F731F4" w:rsidRPr="00E2543D">
        <w:rPr>
          <w:rFonts w:ascii="Trebuchet MS" w:hAnsi="Trebuchet MS"/>
          <w:sz w:val="22"/>
          <w:szCs w:val="22"/>
        </w:rPr>
        <w:t>w realizowanym projekcie</w:t>
      </w:r>
      <w:r w:rsidR="00F731F4">
        <w:rPr>
          <w:rFonts w:ascii="Trebuchet MS" w:hAnsi="Trebuchet MS"/>
          <w:sz w:val="22"/>
          <w:szCs w:val="22"/>
        </w:rPr>
        <w:t xml:space="preserve"> (dalej UP);</w:t>
      </w:r>
    </w:p>
    <w:p w14:paraId="45A9964D" w14:textId="27618907" w:rsidR="00E2543D" w:rsidRDefault="00E2543D" w:rsidP="00E2543D">
      <w:pPr>
        <w:pStyle w:val="Akapitzlist"/>
        <w:numPr>
          <w:ilvl w:val="0"/>
          <w:numId w:val="16"/>
        </w:numPr>
        <w:spacing w:line="276" w:lineRule="auto"/>
        <w:ind w:left="426" w:hanging="284"/>
        <w:jc w:val="both"/>
        <w:rPr>
          <w:rFonts w:ascii="Trebuchet MS" w:hAnsi="Trebuchet MS"/>
          <w:sz w:val="22"/>
          <w:szCs w:val="22"/>
        </w:rPr>
      </w:pPr>
      <w:r w:rsidRPr="00E2543D">
        <w:rPr>
          <w:rFonts w:ascii="Trebuchet MS" w:hAnsi="Trebuchet MS"/>
          <w:sz w:val="22"/>
          <w:szCs w:val="22"/>
        </w:rPr>
        <w:t xml:space="preserve">Projekcie – należy przez to rozumieć projekt pn. „Usteckie Centrum Usług Społecznych </w:t>
      </w:r>
      <w:r w:rsidR="00F731F4">
        <w:rPr>
          <w:rFonts w:ascii="Trebuchet MS" w:hAnsi="Trebuchet MS"/>
          <w:sz w:val="22"/>
          <w:szCs w:val="22"/>
        </w:rPr>
        <w:t>Plus</w:t>
      </w:r>
      <w:r w:rsidRPr="00E2543D">
        <w:rPr>
          <w:rFonts w:ascii="Trebuchet MS" w:hAnsi="Trebuchet MS"/>
          <w:sz w:val="22"/>
          <w:szCs w:val="22"/>
        </w:rPr>
        <w:t>”</w:t>
      </w:r>
      <w:r w:rsidR="00F731F4">
        <w:rPr>
          <w:rFonts w:ascii="Trebuchet MS" w:hAnsi="Trebuchet MS"/>
          <w:sz w:val="22"/>
          <w:szCs w:val="22"/>
        </w:rPr>
        <w:t>;</w:t>
      </w:r>
    </w:p>
    <w:p w14:paraId="5C67F1CB" w14:textId="65D86441" w:rsidR="00261957" w:rsidRDefault="00261957" w:rsidP="00E2543D">
      <w:pPr>
        <w:pStyle w:val="Akapitzlist"/>
        <w:numPr>
          <w:ilvl w:val="0"/>
          <w:numId w:val="16"/>
        </w:numPr>
        <w:spacing w:line="276" w:lineRule="auto"/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IPW - </w:t>
      </w:r>
      <w:r w:rsidRPr="00261957">
        <w:rPr>
          <w:rFonts w:ascii="Trebuchet MS" w:hAnsi="Trebuchet MS"/>
          <w:sz w:val="22"/>
          <w:szCs w:val="22"/>
        </w:rPr>
        <w:t xml:space="preserve">należy przez to rozumieć </w:t>
      </w:r>
      <w:r>
        <w:rPr>
          <w:rFonts w:ascii="Trebuchet MS" w:hAnsi="Trebuchet MS"/>
          <w:sz w:val="22"/>
          <w:szCs w:val="22"/>
        </w:rPr>
        <w:t>Indywidualny Plan Wsparcia dla osób niesamodzielnych (dalej IPW);</w:t>
      </w:r>
    </w:p>
    <w:p w14:paraId="71F4F73D" w14:textId="1D51087A" w:rsidR="00261957" w:rsidRPr="00E2543D" w:rsidRDefault="00261957" w:rsidP="00E2543D">
      <w:pPr>
        <w:pStyle w:val="Akapitzlist"/>
        <w:numPr>
          <w:ilvl w:val="0"/>
          <w:numId w:val="16"/>
        </w:numPr>
        <w:spacing w:line="276" w:lineRule="auto"/>
        <w:ind w:left="426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IPWR - </w:t>
      </w:r>
      <w:r w:rsidRPr="00261957">
        <w:rPr>
          <w:rFonts w:ascii="Trebuchet MS" w:hAnsi="Trebuchet MS"/>
          <w:sz w:val="22"/>
          <w:szCs w:val="22"/>
        </w:rPr>
        <w:t>należy przez to rozumieć Indywidualny Plan Wsparcia</w:t>
      </w:r>
      <w:r>
        <w:rPr>
          <w:rFonts w:ascii="Trebuchet MS" w:hAnsi="Trebuchet MS"/>
          <w:sz w:val="22"/>
          <w:szCs w:val="22"/>
        </w:rPr>
        <w:t xml:space="preserve"> Rodziny (dalej IPWR).</w:t>
      </w:r>
    </w:p>
    <w:p w14:paraId="6013CB68" w14:textId="77777777" w:rsidR="00A356B9" w:rsidRPr="00DA04D7" w:rsidRDefault="00A356B9" w:rsidP="00A356B9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2"/>
          <w:szCs w:val="22"/>
        </w:rPr>
      </w:pPr>
      <w:r w:rsidRPr="00DA04D7">
        <w:rPr>
          <w:rFonts w:ascii="Trebuchet MS" w:hAnsi="Trebuchet MS"/>
          <w:b/>
          <w:bCs/>
          <w:sz w:val="22"/>
          <w:szCs w:val="22"/>
        </w:rPr>
        <w:t>§ 2</w:t>
      </w:r>
    </w:p>
    <w:p w14:paraId="20949393" w14:textId="3A8D60F5" w:rsidR="0047487A" w:rsidRPr="00DA04D7" w:rsidRDefault="00A356B9" w:rsidP="00A356B9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Przedmiotem niniejszego Regulaminu są warunki rekrutacji i uczestnictwa w Projekcie realizowanym</w:t>
      </w:r>
      <w:r w:rsidR="00A8736E" w:rsidRPr="00DA04D7">
        <w:rPr>
          <w:rFonts w:ascii="Trebuchet MS" w:hAnsi="Trebuchet MS"/>
          <w:sz w:val="22"/>
          <w:szCs w:val="22"/>
        </w:rPr>
        <w:t xml:space="preserve"> </w:t>
      </w:r>
      <w:r w:rsidRPr="00DA04D7">
        <w:rPr>
          <w:rFonts w:ascii="Trebuchet MS" w:hAnsi="Trebuchet MS"/>
          <w:sz w:val="22"/>
          <w:szCs w:val="22"/>
        </w:rPr>
        <w:t xml:space="preserve">w okresie od </w:t>
      </w:r>
      <w:r w:rsidR="00B91DB2">
        <w:rPr>
          <w:rFonts w:ascii="Trebuchet MS" w:hAnsi="Trebuchet MS"/>
          <w:b/>
          <w:bCs/>
          <w:sz w:val="22"/>
          <w:szCs w:val="22"/>
        </w:rPr>
        <w:t xml:space="preserve"> </w:t>
      </w:r>
      <w:r w:rsidR="00B72957">
        <w:rPr>
          <w:rFonts w:ascii="Trebuchet MS" w:hAnsi="Trebuchet MS"/>
          <w:b/>
          <w:bCs/>
          <w:sz w:val="22"/>
          <w:szCs w:val="22"/>
        </w:rPr>
        <w:t>17</w:t>
      </w:r>
      <w:r w:rsidR="00B91DB2">
        <w:rPr>
          <w:rFonts w:ascii="Trebuchet MS" w:hAnsi="Trebuchet MS"/>
          <w:b/>
          <w:bCs/>
          <w:sz w:val="22"/>
          <w:szCs w:val="22"/>
        </w:rPr>
        <w:t xml:space="preserve"> grudnia </w:t>
      </w:r>
      <w:r w:rsidRPr="00DA04D7">
        <w:rPr>
          <w:rFonts w:ascii="Trebuchet MS" w:hAnsi="Trebuchet MS"/>
          <w:b/>
          <w:bCs/>
          <w:sz w:val="22"/>
          <w:szCs w:val="22"/>
        </w:rPr>
        <w:t>20</w:t>
      </w:r>
      <w:r w:rsidR="00BB55BC" w:rsidRPr="00DA04D7">
        <w:rPr>
          <w:rFonts w:ascii="Trebuchet MS" w:hAnsi="Trebuchet MS"/>
          <w:b/>
          <w:bCs/>
          <w:sz w:val="22"/>
          <w:szCs w:val="22"/>
        </w:rPr>
        <w:t xml:space="preserve">24 </w:t>
      </w:r>
      <w:r w:rsidRPr="00DA04D7">
        <w:rPr>
          <w:rFonts w:ascii="Trebuchet MS" w:hAnsi="Trebuchet MS"/>
          <w:b/>
          <w:bCs/>
          <w:sz w:val="22"/>
          <w:szCs w:val="22"/>
        </w:rPr>
        <w:t>r. do 3</w:t>
      </w:r>
      <w:r w:rsidR="00F731F4">
        <w:rPr>
          <w:rFonts w:ascii="Trebuchet MS" w:hAnsi="Trebuchet MS"/>
          <w:b/>
          <w:bCs/>
          <w:sz w:val="22"/>
          <w:szCs w:val="22"/>
        </w:rPr>
        <w:t>1 grudnia</w:t>
      </w:r>
      <w:r w:rsidR="00BB55BC" w:rsidRPr="00DA04D7">
        <w:rPr>
          <w:rFonts w:ascii="Trebuchet MS" w:hAnsi="Trebuchet MS"/>
          <w:b/>
          <w:bCs/>
          <w:sz w:val="22"/>
          <w:szCs w:val="22"/>
        </w:rPr>
        <w:t xml:space="preserve"> </w:t>
      </w:r>
      <w:r w:rsidRPr="00DA04D7">
        <w:rPr>
          <w:rFonts w:ascii="Trebuchet MS" w:hAnsi="Trebuchet MS"/>
          <w:b/>
          <w:bCs/>
          <w:sz w:val="22"/>
          <w:szCs w:val="22"/>
        </w:rPr>
        <w:t>202</w:t>
      </w:r>
      <w:r w:rsidR="00F731F4">
        <w:rPr>
          <w:rFonts w:ascii="Trebuchet MS" w:hAnsi="Trebuchet MS"/>
          <w:b/>
          <w:bCs/>
          <w:sz w:val="22"/>
          <w:szCs w:val="22"/>
        </w:rPr>
        <w:t>7</w:t>
      </w:r>
      <w:r w:rsidRPr="00DA04D7">
        <w:rPr>
          <w:rFonts w:ascii="Trebuchet MS" w:hAnsi="Trebuchet MS"/>
          <w:b/>
          <w:bCs/>
          <w:sz w:val="22"/>
          <w:szCs w:val="22"/>
        </w:rPr>
        <w:t>r.</w:t>
      </w:r>
    </w:p>
    <w:p w14:paraId="60E60A24" w14:textId="34AA41E9" w:rsidR="0047487A" w:rsidRPr="00DA04D7" w:rsidRDefault="00A356B9" w:rsidP="00A356B9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 xml:space="preserve">Projekt jest realizowany na podstawie umowy zawartej pomiędzy Województwem Pomorskim, pełniącym funkcję Instytucji Zarządzającej </w:t>
      </w:r>
      <w:r w:rsidR="0047487A" w:rsidRPr="00DA04D7">
        <w:rPr>
          <w:rFonts w:ascii="Trebuchet MS" w:hAnsi="Trebuchet MS"/>
          <w:sz w:val="22"/>
          <w:szCs w:val="22"/>
        </w:rPr>
        <w:t>FEP 2021-2027</w:t>
      </w:r>
      <w:r w:rsidRPr="00DA04D7">
        <w:rPr>
          <w:rFonts w:ascii="Trebuchet MS" w:hAnsi="Trebuchet MS"/>
          <w:sz w:val="22"/>
          <w:szCs w:val="22"/>
        </w:rPr>
        <w:t xml:space="preserve"> a </w:t>
      </w:r>
      <w:r w:rsidR="00F731F4">
        <w:rPr>
          <w:rFonts w:ascii="Trebuchet MS" w:hAnsi="Trebuchet MS"/>
          <w:sz w:val="22"/>
          <w:szCs w:val="22"/>
        </w:rPr>
        <w:t>Gminą Miasto Ustka</w:t>
      </w:r>
      <w:r w:rsidRPr="00DA04D7">
        <w:rPr>
          <w:rFonts w:ascii="Trebuchet MS" w:hAnsi="Trebuchet MS"/>
          <w:sz w:val="22"/>
          <w:szCs w:val="22"/>
        </w:rPr>
        <w:t>.</w:t>
      </w:r>
    </w:p>
    <w:p w14:paraId="310BF806" w14:textId="47FFD126" w:rsidR="00F731F4" w:rsidRDefault="00913618" w:rsidP="00A356B9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Działania projektowe prowadzone będą przez</w:t>
      </w:r>
      <w:r w:rsidR="00A356B9" w:rsidRPr="00DA04D7">
        <w:rPr>
          <w:rFonts w:ascii="Trebuchet MS" w:hAnsi="Trebuchet MS"/>
          <w:sz w:val="22"/>
          <w:szCs w:val="22"/>
        </w:rPr>
        <w:t xml:space="preserve"> </w:t>
      </w:r>
      <w:r w:rsidR="00B72957">
        <w:rPr>
          <w:rFonts w:ascii="Trebuchet MS" w:hAnsi="Trebuchet MS"/>
          <w:sz w:val="22"/>
          <w:szCs w:val="22"/>
        </w:rPr>
        <w:t xml:space="preserve">Gminę Miasto Ustka - </w:t>
      </w:r>
      <w:r w:rsidR="00F731F4">
        <w:rPr>
          <w:rFonts w:ascii="Trebuchet MS" w:hAnsi="Trebuchet MS"/>
          <w:sz w:val="22"/>
          <w:szCs w:val="22"/>
        </w:rPr>
        <w:t>Centrum Integracji Społecznej w Ustce</w:t>
      </w:r>
      <w:r w:rsidR="00B72957">
        <w:rPr>
          <w:rFonts w:ascii="Trebuchet MS" w:hAnsi="Trebuchet MS"/>
          <w:sz w:val="22"/>
          <w:szCs w:val="22"/>
        </w:rPr>
        <w:t>/Miejski Ośrodek Pomocy Społecznej w Ustce.</w:t>
      </w:r>
    </w:p>
    <w:p w14:paraId="12A3CF9B" w14:textId="586920C1" w:rsidR="0047487A" w:rsidRPr="00DA04D7" w:rsidRDefault="00A356B9" w:rsidP="00A356B9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Projekt realizowany jest w partnerstwie z</w:t>
      </w:r>
      <w:r w:rsidR="00F731F4">
        <w:rPr>
          <w:rFonts w:ascii="Trebuchet MS" w:hAnsi="Trebuchet MS"/>
          <w:sz w:val="22"/>
          <w:szCs w:val="22"/>
        </w:rPr>
        <w:t xml:space="preserve"> </w:t>
      </w:r>
      <w:r w:rsidR="00F731F4" w:rsidRPr="00F731F4">
        <w:rPr>
          <w:rFonts w:ascii="Trebuchet MS" w:hAnsi="Trebuchet MS"/>
          <w:sz w:val="22"/>
          <w:szCs w:val="22"/>
        </w:rPr>
        <w:t>Ustecki</w:t>
      </w:r>
      <w:r w:rsidR="00F731F4">
        <w:rPr>
          <w:rFonts w:ascii="Trebuchet MS" w:hAnsi="Trebuchet MS"/>
          <w:sz w:val="22"/>
          <w:szCs w:val="22"/>
        </w:rPr>
        <w:t>m</w:t>
      </w:r>
      <w:r w:rsidR="00F731F4" w:rsidRPr="00F731F4">
        <w:rPr>
          <w:rFonts w:ascii="Trebuchet MS" w:hAnsi="Trebuchet MS"/>
          <w:sz w:val="22"/>
          <w:szCs w:val="22"/>
        </w:rPr>
        <w:t xml:space="preserve"> Uniwersytet</w:t>
      </w:r>
      <w:r w:rsidR="00F731F4">
        <w:rPr>
          <w:rFonts w:ascii="Trebuchet MS" w:hAnsi="Trebuchet MS"/>
          <w:sz w:val="22"/>
          <w:szCs w:val="22"/>
        </w:rPr>
        <w:t>em</w:t>
      </w:r>
      <w:r w:rsidR="00F731F4" w:rsidRPr="00F731F4">
        <w:rPr>
          <w:rFonts w:ascii="Trebuchet MS" w:hAnsi="Trebuchet MS"/>
          <w:sz w:val="22"/>
          <w:szCs w:val="22"/>
        </w:rPr>
        <w:t xml:space="preserve"> Trzeciego Wieku „Żyj kolorowo”</w:t>
      </w:r>
      <w:r w:rsidR="00F731F4">
        <w:rPr>
          <w:rFonts w:ascii="Trebuchet MS" w:hAnsi="Trebuchet MS"/>
          <w:sz w:val="22"/>
          <w:szCs w:val="22"/>
        </w:rPr>
        <w:t xml:space="preserve">, </w:t>
      </w:r>
      <w:r w:rsidR="00F731F4" w:rsidRPr="00F731F4">
        <w:rPr>
          <w:rFonts w:ascii="Trebuchet MS" w:hAnsi="Trebuchet MS"/>
          <w:sz w:val="22"/>
          <w:szCs w:val="22"/>
        </w:rPr>
        <w:t>Spółdzielni</w:t>
      </w:r>
      <w:r w:rsidR="00F731F4">
        <w:rPr>
          <w:rFonts w:ascii="Trebuchet MS" w:hAnsi="Trebuchet MS"/>
          <w:sz w:val="22"/>
          <w:szCs w:val="22"/>
        </w:rPr>
        <w:t>ą</w:t>
      </w:r>
      <w:r w:rsidR="00F731F4" w:rsidRPr="00F731F4">
        <w:rPr>
          <w:rFonts w:ascii="Trebuchet MS" w:hAnsi="Trebuchet MS"/>
          <w:sz w:val="22"/>
          <w:szCs w:val="22"/>
        </w:rPr>
        <w:t xml:space="preserve"> Socjalną „Drabina”</w:t>
      </w:r>
      <w:r w:rsidR="00F731F4">
        <w:rPr>
          <w:rFonts w:ascii="Trebuchet MS" w:hAnsi="Trebuchet MS"/>
          <w:sz w:val="22"/>
          <w:szCs w:val="22"/>
        </w:rPr>
        <w:t xml:space="preserve"> oraz </w:t>
      </w:r>
      <w:r w:rsidR="00F731F4" w:rsidRPr="00F731F4">
        <w:rPr>
          <w:rFonts w:ascii="Trebuchet MS" w:hAnsi="Trebuchet MS"/>
          <w:sz w:val="22"/>
          <w:szCs w:val="22"/>
        </w:rPr>
        <w:t>Centrum Zdrowia Psychicznego w Słupsku</w:t>
      </w:r>
      <w:r w:rsidR="00F731F4">
        <w:rPr>
          <w:rFonts w:ascii="Trebuchet MS" w:hAnsi="Trebuchet MS"/>
          <w:sz w:val="22"/>
          <w:szCs w:val="22"/>
        </w:rPr>
        <w:t>,</w:t>
      </w:r>
      <w:r w:rsidRPr="00DA04D7">
        <w:rPr>
          <w:rFonts w:ascii="Trebuchet MS" w:hAnsi="Trebuchet MS"/>
          <w:sz w:val="22"/>
          <w:szCs w:val="22"/>
        </w:rPr>
        <w:t xml:space="preserve"> na podstawie umowy partnerskiej</w:t>
      </w:r>
      <w:r w:rsidR="0047487A" w:rsidRPr="00DA04D7">
        <w:rPr>
          <w:rFonts w:ascii="Trebuchet MS" w:hAnsi="Trebuchet MS"/>
          <w:sz w:val="22"/>
          <w:szCs w:val="22"/>
        </w:rPr>
        <w:t xml:space="preserve"> z dnia </w:t>
      </w:r>
      <w:r w:rsidR="00F731F4">
        <w:rPr>
          <w:rFonts w:ascii="Trebuchet MS" w:hAnsi="Trebuchet MS"/>
          <w:sz w:val="22"/>
          <w:szCs w:val="22"/>
        </w:rPr>
        <w:t>13</w:t>
      </w:r>
      <w:r w:rsidR="0047487A" w:rsidRPr="00DA04D7">
        <w:rPr>
          <w:rFonts w:ascii="Trebuchet MS" w:hAnsi="Trebuchet MS"/>
          <w:sz w:val="22"/>
          <w:szCs w:val="22"/>
        </w:rPr>
        <w:t>.</w:t>
      </w:r>
      <w:r w:rsidR="00F731F4">
        <w:rPr>
          <w:rFonts w:ascii="Trebuchet MS" w:hAnsi="Trebuchet MS"/>
          <w:sz w:val="22"/>
          <w:szCs w:val="22"/>
        </w:rPr>
        <w:t>12</w:t>
      </w:r>
      <w:r w:rsidR="0047487A" w:rsidRPr="00DA04D7">
        <w:rPr>
          <w:rFonts w:ascii="Trebuchet MS" w:hAnsi="Trebuchet MS"/>
          <w:sz w:val="22"/>
          <w:szCs w:val="22"/>
        </w:rPr>
        <w:t>.2024 r.</w:t>
      </w:r>
    </w:p>
    <w:p w14:paraId="070BE282" w14:textId="000B9405" w:rsidR="0047487A" w:rsidRPr="00DA04D7" w:rsidRDefault="00A356B9" w:rsidP="00BB39FF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Celem głównym realizowanego projektu jest</w:t>
      </w:r>
      <w:r w:rsidR="0047487A" w:rsidRPr="00DA04D7">
        <w:rPr>
          <w:rFonts w:ascii="Trebuchet MS" w:hAnsi="Trebuchet MS"/>
          <w:sz w:val="22"/>
          <w:szCs w:val="22"/>
        </w:rPr>
        <w:t xml:space="preserve"> </w:t>
      </w:r>
      <w:r w:rsidR="00F731F4">
        <w:rPr>
          <w:rFonts w:ascii="Trebuchet MS" w:hAnsi="Trebuchet MS"/>
          <w:sz w:val="22"/>
          <w:szCs w:val="22"/>
        </w:rPr>
        <w:t>zwiększenie równego i szybkiego dostępu do dobrej jakości, trwałych i przystępnych cenowo usług.</w:t>
      </w:r>
    </w:p>
    <w:p w14:paraId="79DE0313" w14:textId="4C10F973" w:rsidR="0047487A" w:rsidRPr="00DA04D7" w:rsidRDefault="00A356B9" w:rsidP="00A356B9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Udział Uczestników/czek w projekcie jest dobrowolny oraz bezpłatny.</w:t>
      </w:r>
      <w:r w:rsidR="00F731F4">
        <w:rPr>
          <w:rFonts w:ascii="Trebuchet MS" w:hAnsi="Trebuchet MS"/>
          <w:sz w:val="22"/>
          <w:szCs w:val="22"/>
        </w:rPr>
        <w:t xml:space="preserve"> W przypadku osób korzystających z usług opiekuńczych, w tym specjalistycznych usług opiekuńczych, osiągających dochód powyżej </w:t>
      </w:r>
      <w:r w:rsidR="00F731F4" w:rsidRPr="00B60F7F">
        <w:rPr>
          <w:rFonts w:ascii="Trebuchet MS" w:hAnsi="Trebuchet MS"/>
          <w:sz w:val="22"/>
          <w:szCs w:val="22"/>
        </w:rPr>
        <w:t>1</w:t>
      </w:r>
      <w:r w:rsidR="00B60F7F" w:rsidRPr="00B60F7F">
        <w:rPr>
          <w:rFonts w:ascii="Trebuchet MS" w:hAnsi="Trebuchet MS"/>
          <w:sz w:val="22"/>
          <w:szCs w:val="22"/>
        </w:rPr>
        <w:t>5</w:t>
      </w:r>
      <w:r w:rsidR="00F731F4" w:rsidRPr="00B60F7F">
        <w:rPr>
          <w:rFonts w:ascii="Trebuchet MS" w:hAnsi="Trebuchet MS"/>
          <w:sz w:val="22"/>
          <w:szCs w:val="22"/>
        </w:rPr>
        <w:t>0%</w:t>
      </w:r>
      <w:r w:rsidR="00F731F4">
        <w:rPr>
          <w:rFonts w:ascii="Trebuchet MS" w:hAnsi="Trebuchet MS"/>
          <w:sz w:val="22"/>
          <w:szCs w:val="22"/>
        </w:rPr>
        <w:t xml:space="preserve"> kryterium dochodowego, zakłada się ponoszenie </w:t>
      </w:r>
      <w:r w:rsidR="00F731F4">
        <w:rPr>
          <w:rFonts w:ascii="Trebuchet MS" w:hAnsi="Trebuchet MS"/>
          <w:sz w:val="22"/>
          <w:szCs w:val="22"/>
        </w:rPr>
        <w:lastRenderedPageBreak/>
        <w:t>odpłatności, ustalonej indywidualnie dla Uczestnika/</w:t>
      </w:r>
      <w:proofErr w:type="spellStart"/>
      <w:r w:rsidR="00F731F4">
        <w:rPr>
          <w:rFonts w:ascii="Trebuchet MS" w:hAnsi="Trebuchet MS"/>
          <w:sz w:val="22"/>
          <w:szCs w:val="22"/>
        </w:rPr>
        <w:t>czki</w:t>
      </w:r>
      <w:proofErr w:type="spellEnd"/>
      <w:r w:rsidR="00F731F4">
        <w:rPr>
          <w:rFonts w:ascii="Trebuchet MS" w:hAnsi="Trebuchet MS"/>
          <w:sz w:val="22"/>
          <w:szCs w:val="22"/>
        </w:rPr>
        <w:t>, na podstawie odrębnych przepisów.</w:t>
      </w:r>
    </w:p>
    <w:p w14:paraId="1737457A" w14:textId="02F5FC4B" w:rsidR="0047487A" w:rsidRPr="00A20791" w:rsidRDefault="00A356B9" w:rsidP="00A20791">
      <w:pPr>
        <w:pStyle w:val="Akapitzlist"/>
        <w:numPr>
          <w:ilvl w:val="0"/>
          <w:numId w:val="6"/>
        </w:numPr>
        <w:ind w:left="284"/>
        <w:rPr>
          <w:rFonts w:ascii="Trebuchet MS" w:hAnsi="Trebuchet MS"/>
          <w:sz w:val="22"/>
          <w:szCs w:val="22"/>
        </w:rPr>
      </w:pPr>
      <w:r w:rsidRPr="00F731F4">
        <w:rPr>
          <w:rFonts w:ascii="Trebuchet MS" w:hAnsi="Trebuchet MS"/>
          <w:sz w:val="22"/>
          <w:szCs w:val="22"/>
        </w:rPr>
        <w:t xml:space="preserve">Biuro Projektu znajduje się w siedzibie </w:t>
      </w:r>
      <w:r w:rsidR="00F731F4" w:rsidRPr="00F731F4">
        <w:rPr>
          <w:rFonts w:ascii="Trebuchet MS" w:hAnsi="Trebuchet MS"/>
          <w:sz w:val="22"/>
          <w:szCs w:val="22"/>
        </w:rPr>
        <w:t>Centrum Integracji Społecznej w Ustce, przy ul. Wiejskiej 10, 76-270 Ustka</w:t>
      </w:r>
      <w:r w:rsidR="00A20791">
        <w:rPr>
          <w:rFonts w:ascii="Trebuchet MS" w:hAnsi="Trebuchet MS"/>
          <w:sz w:val="22"/>
          <w:szCs w:val="22"/>
        </w:rPr>
        <w:t>, tel. 793 824 711.</w:t>
      </w:r>
    </w:p>
    <w:p w14:paraId="1964F555" w14:textId="6868CAC1" w:rsidR="00A356B9" w:rsidRPr="00DA04D7" w:rsidRDefault="00A356B9" w:rsidP="00A356B9">
      <w:pPr>
        <w:pStyle w:val="Standard"/>
        <w:numPr>
          <w:ilvl w:val="0"/>
          <w:numId w:val="6"/>
        </w:numPr>
        <w:spacing w:line="276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Wsparcie merytoryczne dla Uczestnika/Uczestniczki w ramach Projektu obejmuje, m.in.:</w:t>
      </w:r>
    </w:p>
    <w:p w14:paraId="1E7296BB" w14:textId="20166850" w:rsidR="00A20791" w:rsidRDefault="00A20791" w:rsidP="00A20791">
      <w:pPr>
        <w:pStyle w:val="Akapitzlist"/>
        <w:numPr>
          <w:ilvl w:val="0"/>
          <w:numId w:val="5"/>
        </w:numPr>
        <w:tabs>
          <w:tab w:val="center" w:pos="567"/>
        </w:tabs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A20791">
        <w:rPr>
          <w:rFonts w:ascii="Trebuchet MS" w:hAnsi="Trebuchet MS"/>
          <w:sz w:val="22"/>
          <w:szCs w:val="22"/>
        </w:rPr>
        <w:t xml:space="preserve">działalność Punktu </w:t>
      </w:r>
      <w:r>
        <w:rPr>
          <w:rFonts w:ascii="Trebuchet MS" w:hAnsi="Trebuchet MS"/>
          <w:sz w:val="22"/>
          <w:szCs w:val="22"/>
        </w:rPr>
        <w:t>i</w:t>
      </w:r>
      <w:r w:rsidRPr="00A20791">
        <w:rPr>
          <w:rFonts w:ascii="Trebuchet MS" w:hAnsi="Trebuchet MS"/>
          <w:sz w:val="22"/>
          <w:szCs w:val="22"/>
        </w:rPr>
        <w:t xml:space="preserve">nformacyjnego </w:t>
      </w:r>
      <w:r>
        <w:rPr>
          <w:rFonts w:ascii="Trebuchet MS" w:hAnsi="Trebuchet MS"/>
          <w:sz w:val="22"/>
          <w:szCs w:val="22"/>
        </w:rPr>
        <w:t>o usługach(PI)</w:t>
      </w:r>
      <w:r>
        <w:t>;</w:t>
      </w:r>
      <w:r>
        <w:rPr>
          <w:rFonts w:ascii="Trebuchet MS" w:hAnsi="Trebuchet MS"/>
          <w:sz w:val="22"/>
          <w:szCs w:val="22"/>
        </w:rPr>
        <w:t xml:space="preserve"> </w:t>
      </w:r>
      <w:r w:rsidRPr="00A20791">
        <w:rPr>
          <w:rFonts w:ascii="Trebuchet MS" w:hAnsi="Trebuchet MS"/>
          <w:sz w:val="22"/>
          <w:szCs w:val="22"/>
        </w:rPr>
        <w:t>planowany okres realizacji 12.2024 – 12.2027</w:t>
      </w:r>
      <w:r>
        <w:rPr>
          <w:rFonts w:ascii="Trebuchet MS" w:hAnsi="Trebuchet MS"/>
          <w:sz w:val="22"/>
          <w:szCs w:val="22"/>
        </w:rPr>
        <w:t>;</w:t>
      </w:r>
      <w:r w:rsidR="003D6A84" w:rsidRPr="003D6A84">
        <w:rPr>
          <w:rFonts w:ascii="Trebuchet MS" w:hAnsi="Trebuchet MS"/>
          <w:sz w:val="22"/>
          <w:szCs w:val="22"/>
        </w:rPr>
        <w:t xml:space="preserve"> </w:t>
      </w:r>
      <w:r w:rsidR="003D6A84" w:rsidRPr="00A20791">
        <w:rPr>
          <w:rFonts w:ascii="Trebuchet MS" w:hAnsi="Trebuchet MS"/>
          <w:sz w:val="22"/>
          <w:szCs w:val="22"/>
        </w:rPr>
        <w:t>realizator zadania: MOPS</w:t>
      </w:r>
    </w:p>
    <w:p w14:paraId="304E4170" w14:textId="6469F712" w:rsidR="00A20791" w:rsidRDefault="00A356B9" w:rsidP="00A20791">
      <w:pPr>
        <w:pStyle w:val="Akapitzlist"/>
        <w:numPr>
          <w:ilvl w:val="0"/>
          <w:numId w:val="5"/>
        </w:numPr>
        <w:tabs>
          <w:tab w:val="center" w:pos="567"/>
        </w:tabs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 xml:space="preserve">opracowanie </w:t>
      </w:r>
      <w:r w:rsidR="00A20791">
        <w:rPr>
          <w:rFonts w:ascii="Trebuchet MS" w:hAnsi="Trebuchet MS"/>
          <w:sz w:val="22"/>
          <w:szCs w:val="22"/>
        </w:rPr>
        <w:t>i realizacja IPW</w:t>
      </w:r>
      <w:r w:rsidR="00261957">
        <w:rPr>
          <w:rFonts w:ascii="Trebuchet MS" w:hAnsi="Trebuchet MS"/>
          <w:sz w:val="22"/>
          <w:szCs w:val="22"/>
        </w:rPr>
        <w:t xml:space="preserve"> </w:t>
      </w:r>
      <w:r w:rsidR="00A20791">
        <w:rPr>
          <w:rFonts w:ascii="Trebuchet MS" w:hAnsi="Trebuchet MS"/>
          <w:sz w:val="22"/>
          <w:szCs w:val="22"/>
        </w:rPr>
        <w:t>i IPWR dla UP – planowany okres realizacji 12.2024 – 12.2027; realizator zadania: MOPS;</w:t>
      </w:r>
    </w:p>
    <w:p w14:paraId="48E7C1C8" w14:textId="39A3D8B7" w:rsidR="00F36542" w:rsidRDefault="00F36542" w:rsidP="00F36542">
      <w:pPr>
        <w:pStyle w:val="Akapitzlist"/>
        <w:numPr>
          <w:ilvl w:val="0"/>
          <w:numId w:val="5"/>
        </w:numPr>
        <w:tabs>
          <w:tab w:val="center" w:pos="567"/>
        </w:tabs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praca socjalna -  planowany okres realizacji 12.2024 – 12.2027; realizator zadania: MOPS;</w:t>
      </w:r>
    </w:p>
    <w:p w14:paraId="3CD100F0" w14:textId="42227C3A" w:rsidR="00261957" w:rsidRPr="00F36542" w:rsidRDefault="00261957" w:rsidP="00F36542">
      <w:pPr>
        <w:pStyle w:val="Akapitzlist"/>
        <w:numPr>
          <w:ilvl w:val="0"/>
          <w:numId w:val="5"/>
        </w:numPr>
        <w:tabs>
          <w:tab w:val="center" w:pos="567"/>
        </w:tabs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działalność Centrum Wsparcia Mieszkańców -</w:t>
      </w:r>
      <w:r w:rsidRPr="00261957">
        <w:rPr>
          <w:rFonts w:ascii="Trebuchet MS" w:hAnsi="Trebuchet MS"/>
          <w:sz w:val="22"/>
          <w:szCs w:val="22"/>
        </w:rPr>
        <w:t xml:space="preserve"> planowany okres realizacji: 0</w:t>
      </w:r>
      <w:r>
        <w:rPr>
          <w:rFonts w:ascii="Trebuchet MS" w:hAnsi="Trebuchet MS"/>
          <w:sz w:val="22"/>
          <w:szCs w:val="22"/>
        </w:rPr>
        <w:t>1</w:t>
      </w:r>
      <w:r w:rsidRPr="00261957">
        <w:rPr>
          <w:rFonts w:ascii="Trebuchet MS" w:hAnsi="Trebuchet MS"/>
          <w:sz w:val="22"/>
          <w:szCs w:val="22"/>
        </w:rPr>
        <w:t xml:space="preserve">.2025 – </w:t>
      </w:r>
      <w:r>
        <w:rPr>
          <w:rFonts w:ascii="Trebuchet MS" w:hAnsi="Trebuchet MS"/>
          <w:sz w:val="22"/>
          <w:szCs w:val="22"/>
        </w:rPr>
        <w:t>12</w:t>
      </w:r>
      <w:r w:rsidRPr="00261957">
        <w:rPr>
          <w:rFonts w:ascii="Trebuchet MS" w:hAnsi="Trebuchet MS"/>
          <w:sz w:val="22"/>
          <w:szCs w:val="22"/>
        </w:rPr>
        <w:t>.2027; realizator: CIS;</w:t>
      </w:r>
    </w:p>
    <w:p w14:paraId="5247A932" w14:textId="370AB1A8" w:rsidR="00A20791" w:rsidRPr="00A20791" w:rsidRDefault="00A20791" w:rsidP="00A20791">
      <w:pPr>
        <w:pStyle w:val="Akapitzlist"/>
        <w:numPr>
          <w:ilvl w:val="0"/>
          <w:numId w:val="5"/>
        </w:numPr>
        <w:tabs>
          <w:tab w:val="center" w:pos="567"/>
        </w:tabs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FD4559">
        <w:rPr>
          <w:rFonts w:ascii="Trebuchet MS" w:hAnsi="Trebuchet MS"/>
          <w:sz w:val="22"/>
          <w:szCs w:val="22"/>
          <w:u w:val="single"/>
        </w:rPr>
        <w:t>wsparcie dla osób niesamodzielnych</w:t>
      </w:r>
      <w:r w:rsidRPr="00A20791">
        <w:rPr>
          <w:rFonts w:ascii="Trebuchet MS" w:hAnsi="Trebuchet MS"/>
          <w:sz w:val="22"/>
          <w:szCs w:val="22"/>
        </w:rPr>
        <w:t>:</w:t>
      </w:r>
    </w:p>
    <w:p w14:paraId="0DC67FEA" w14:textId="77777777" w:rsidR="00A20791" w:rsidRDefault="00A20791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A20791">
        <w:rPr>
          <w:rFonts w:ascii="Trebuchet MS" w:hAnsi="Trebuchet MS"/>
          <w:sz w:val="22"/>
          <w:szCs w:val="22"/>
        </w:rPr>
        <w:t>-</w:t>
      </w:r>
      <w:r>
        <w:rPr>
          <w:rFonts w:ascii="Trebuchet MS" w:hAnsi="Trebuchet MS"/>
          <w:sz w:val="22"/>
          <w:szCs w:val="22"/>
        </w:rPr>
        <w:t xml:space="preserve"> </w:t>
      </w:r>
      <w:r w:rsidRPr="00A20791">
        <w:rPr>
          <w:rFonts w:ascii="Trebuchet MS" w:hAnsi="Trebuchet MS"/>
          <w:sz w:val="22"/>
          <w:szCs w:val="22"/>
        </w:rPr>
        <w:t>usługi opiekuńcze</w:t>
      </w:r>
      <w:r>
        <w:rPr>
          <w:rFonts w:ascii="Trebuchet MS" w:hAnsi="Trebuchet MS"/>
          <w:sz w:val="22"/>
          <w:szCs w:val="22"/>
        </w:rPr>
        <w:t xml:space="preserve"> w miejscu zamieszkania</w:t>
      </w:r>
      <w:r w:rsidRPr="00A20791">
        <w:rPr>
          <w:rFonts w:ascii="Trebuchet MS" w:hAnsi="Trebuchet MS"/>
          <w:sz w:val="22"/>
          <w:szCs w:val="22"/>
        </w:rPr>
        <w:t xml:space="preserve"> - planowany okres realizacji: 01.202</w:t>
      </w:r>
      <w:r>
        <w:rPr>
          <w:rFonts w:ascii="Trebuchet MS" w:hAnsi="Trebuchet MS"/>
          <w:sz w:val="22"/>
          <w:szCs w:val="22"/>
        </w:rPr>
        <w:t>5</w:t>
      </w:r>
      <w:r w:rsidRPr="00A20791">
        <w:rPr>
          <w:rFonts w:ascii="Trebuchet MS" w:hAnsi="Trebuchet MS"/>
          <w:sz w:val="22"/>
          <w:szCs w:val="22"/>
        </w:rPr>
        <w:t xml:space="preserve"> – </w:t>
      </w:r>
      <w:r>
        <w:rPr>
          <w:rFonts w:ascii="Trebuchet MS" w:hAnsi="Trebuchet MS"/>
          <w:sz w:val="22"/>
          <w:szCs w:val="22"/>
        </w:rPr>
        <w:t>12</w:t>
      </w:r>
      <w:r w:rsidRPr="00A20791">
        <w:rPr>
          <w:rFonts w:ascii="Trebuchet MS" w:hAnsi="Trebuchet MS"/>
          <w:sz w:val="22"/>
          <w:szCs w:val="22"/>
        </w:rPr>
        <w:t>.202</w:t>
      </w:r>
      <w:r>
        <w:rPr>
          <w:rFonts w:ascii="Trebuchet MS" w:hAnsi="Trebuchet MS"/>
          <w:sz w:val="22"/>
          <w:szCs w:val="22"/>
        </w:rPr>
        <w:t>7</w:t>
      </w:r>
      <w:r w:rsidRPr="00A20791">
        <w:rPr>
          <w:rFonts w:ascii="Trebuchet MS" w:hAnsi="Trebuchet MS"/>
          <w:sz w:val="22"/>
          <w:szCs w:val="22"/>
        </w:rPr>
        <w:t>; realizator zadania: MOPS;</w:t>
      </w:r>
    </w:p>
    <w:p w14:paraId="278454D4" w14:textId="637AF9BC" w:rsidR="00A20791" w:rsidRPr="00A20791" w:rsidRDefault="00A20791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</w:t>
      </w:r>
      <w:r w:rsidRPr="00A20791">
        <w:rPr>
          <w:rFonts w:ascii="Trebuchet MS" w:hAnsi="Trebuchet MS"/>
          <w:sz w:val="22"/>
          <w:szCs w:val="22"/>
        </w:rPr>
        <w:t>specjalistyczne usługi opiekuńcze (</w:t>
      </w:r>
      <w:r w:rsidR="003D6A84">
        <w:rPr>
          <w:rFonts w:ascii="Trebuchet MS" w:hAnsi="Trebuchet MS"/>
          <w:sz w:val="22"/>
          <w:szCs w:val="22"/>
        </w:rPr>
        <w:t xml:space="preserve">m.in. </w:t>
      </w:r>
      <w:r w:rsidRPr="00A20791">
        <w:rPr>
          <w:rFonts w:ascii="Trebuchet MS" w:hAnsi="Trebuchet MS"/>
          <w:sz w:val="22"/>
          <w:szCs w:val="22"/>
        </w:rPr>
        <w:t>fizjoterapeuta,</w:t>
      </w:r>
      <w:r w:rsidR="003D6A84">
        <w:rPr>
          <w:rFonts w:ascii="Trebuchet MS" w:hAnsi="Trebuchet MS"/>
          <w:sz w:val="22"/>
          <w:szCs w:val="22"/>
        </w:rPr>
        <w:t xml:space="preserve"> </w:t>
      </w:r>
      <w:r w:rsidRPr="00A20791">
        <w:rPr>
          <w:rFonts w:ascii="Trebuchet MS" w:hAnsi="Trebuchet MS"/>
          <w:sz w:val="22"/>
          <w:szCs w:val="22"/>
        </w:rPr>
        <w:t>in. wg potrzeb - planowany okres realizacji: 0</w:t>
      </w:r>
      <w:r w:rsidR="002D752B">
        <w:rPr>
          <w:rFonts w:ascii="Trebuchet MS" w:hAnsi="Trebuchet MS"/>
          <w:sz w:val="22"/>
          <w:szCs w:val="22"/>
        </w:rPr>
        <w:t>3</w:t>
      </w:r>
      <w:r w:rsidRPr="00A20791">
        <w:rPr>
          <w:rFonts w:ascii="Trebuchet MS" w:hAnsi="Trebuchet MS"/>
          <w:sz w:val="22"/>
          <w:szCs w:val="22"/>
        </w:rPr>
        <w:t>.202</w:t>
      </w:r>
      <w:r w:rsidR="00B91DB2">
        <w:rPr>
          <w:rFonts w:ascii="Trebuchet MS" w:hAnsi="Trebuchet MS"/>
          <w:sz w:val="22"/>
          <w:szCs w:val="22"/>
        </w:rPr>
        <w:t>5</w:t>
      </w:r>
      <w:r w:rsidRPr="00A20791">
        <w:rPr>
          <w:rFonts w:ascii="Trebuchet MS" w:hAnsi="Trebuchet MS"/>
          <w:sz w:val="22"/>
          <w:szCs w:val="22"/>
        </w:rPr>
        <w:t xml:space="preserve"> </w:t>
      </w:r>
      <w:r w:rsidR="003D6A84" w:rsidRPr="003D6A84">
        <w:rPr>
          <w:rFonts w:ascii="Trebuchet MS" w:hAnsi="Trebuchet MS"/>
          <w:sz w:val="22"/>
          <w:szCs w:val="22"/>
        </w:rPr>
        <w:t>– 12.2027</w:t>
      </w:r>
      <w:r w:rsidRPr="00A20791">
        <w:rPr>
          <w:rFonts w:ascii="Trebuchet MS" w:hAnsi="Trebuchet MS"/>
          <w:sz w:val="22"/>
          <w:szCs w:val="22"/>
        </w:rPr>
        <w:t xml:space="preserve">; realizator zadania: </w:t>
      </w:r>
      <w:r w:rsidR="003D6A84">
        <w:rPr>
          <w:rFonts w:ascii="Trebuchet MS" w:hAnsi="Trebuchet MS"/>
          <w:sz w:val="22"/>
          <w:szCs w:val="22"/>
        </w:rPr>
        <w:t>MOPS</w:t>
      </w:r>
      <w:r w:rsidRPr="00A20791">
        <w:rPr>
          <w:rFonts w:ascii="Trebuchet MS" w:hAnsi="Trebuchet MS"/>
          <w:sz w:val="22"/>
          <w:szCs w:val="22"/>
        </w:rPr>
        <w:t>;</w:t>
      </w:r>
    </w:p>
    <w:p w14:paraId="1AB70DCD" w14:textId="5D777F9D" w:rsidR="00A20791" w:rsidRPr="00A20791" w:rsidRDefault="003D6A84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</w:t>
      </w:r>
      <w:r w:rsidR="00A20791" w:rsidRPr="00A20791">
        <w:rPr>
          <w:rFonts w:ascii="Trebuchet MS" w:hAnsi="Trebuchet MS"/>
          <w:sz w:val="22"/>
          <w:szCs w:val="22"/>
        </w:rPr>
        <w:t>usługi asystenta osob</w:t>
      </w:r>
      <w:r>
        <w:rPr>
          <w:rFonts w:ascii="Trebuchet MS" w:hAnsi="Trebuchet MS"/>
          <w:sz w:val="22"/>
          <w:szCs w:val="22"/>
        </w:rPr>
        <w:t xml:space="preserve">istego osoby z </w:t>
      </w:r>
      <w:r w:rsidR="00A20791" w:rsidRPr="00A20791">
        <w:rPr>
          <w:rFonts w:ascii="Trebuchet MS" w:hAnsi="Trebuchet MS"/>
          <w:sz w:val="22"/>
          <w:szCs w:val="22"/>
        </w:rPr>
        <w:t>niepełnosprawn</w:t>
      </w:r>
      <w:r>
        <w:rPr>
          <w:rFonts w:ascii="Trebuchet MS" w:hAnsi="Trebuchet MS"/>
          <w:sz w:val="22"/>
          <w:szCs w:val="22"/>
        </w:rPr>
        <w:t>ościami</w:t>
      </w:r>
      <w:r w:rsidR="00736536">
        <w:rPr>
          <w:rFonts w:ascii="Trebuchet MS" w:hAnsi="Trebuchet MS"/>
          <w:sz w:val="22"/>
          <w:szCs w:val="22"/>
        </w:rPr>
        <w:t xml:space="preserve"> -</w:t>
      </w:r>
      <w:r>
        <w:rPr>
          <w:rFonts w:ascii="Trebuchet MS" w:hAnsi="Trebuchet MS"/>
          <w:sz w:val="22"/>
          <w:szCs w:val="22"/>
        </w:rPr>
        <w:t xml:space="preserve"> planowany</w:t>
      </w:r>
      <w:r w:rsidR="00A20791" w:rsidRPr="00A20791">
        <w:rPr>
          <w:rFonts w:ascii="Trebuchet MS" w:hAnsi="Trebuchet MS"/>
          <w:sz w:val="22"/>
          <w:szCs w:val="22"/>
        </w:rPr>
        <w:t xml:space="preserve"> okres realizacji: 01.202</w:t>
      </w:r>
      <w:r>
        <w:rPr>
          <w:rFonts w:ascii="Trebuchet MS" w:hAnsi="Trebuchet MS"/>
          <w:sz w:val="22"/>
          <w:szCs w:val="22"/>
        </w:rPr>
        <w:t>5</w:t>
      </w:r>
      <w:r w:rsidR="00A20791" w:rsidRPr="00A20791">
        <w:rPr>
          <w:rFonts w:ascii="Trebuchet MS" w:hAnsi="Trebuchet MS"/>
          <w:sz w:val="22"/>
          <w:szCs w:val="22"/>
        </w:rPr>
        <w:t xml:space="preserve"> – </w:t>
      </w:r>
      <w:r w:rsidRPr="003D6A84">
        <w:rPr>
          <w:rFonts w:ascii="Trebuchet MS" w:hAnsi="Trebuchet MS"/>
          <w:sz w:val="22"/>
          <w:szCs w:val="22"/>
        </w:rPr>
        <w:t>12.2027</w:t>
      </w:r>
      <w:r w:rsidR="00A20791" w:rsidRPr="00A20791">
        <w:rPr>
          <w:rFonts w:ascii="Trebuchet MS" w:hAnsi="Trebuchet MS"/>
          <w:sz w:val="22"/>
          <w:szCs w:val="22"/>
        </w:rPr>
        <w:t>; realizator zadania: CIS;</w:t>
      </w:r>
    </w:p>
    <w:p w14:paraId="2E3C9492" w14:textId="4247A67F" w:rsidR="003D6A84" w:rsidRDefault="003D6A84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transport osób do </w:t>
      </w:r>
      <w:proofErr w:type="spellStart"/>
      <w:r>
        <w:rPr>
          <w:rFonts w:ascii="Trebuchet MS" w:hAnsi="Trebuchet MS"/>
          <w:sz w:val="22"/>
          <w:szCs w:val="22"/>
        </w:rPr>
        <w:t>specj</w:t>
      </w:r>
      <w:proofErr w:type="spellEnd"/>
      <w:r>
        <w:rPr>
          <w:rFonts w:ascii="Trebuchet MS" w:hAnsi="Trebuchet MS"/>
          <w:sz w:val="22"/>
          <w:szCs w:val="22"/>
        </w:rPr>
        <w:t>.</w:t>
      </w:r>
      <w:r w:rsidR="00B60F7F">
        <w:rPr>
          <w:rFonts w:ascii="Trebuchet MS" w:hAnsi="Trebuchet MS"/>
          <w:sz w:val="22"/>
          <w:szCs w:val="22"/>
        </w:rPr>
        <w:t>,</w:t>
      </w:r>
      <w:r>
        <w:rPr>
          <w:rFonts w:ascii="Trebuchet MS" w:hAnsi="Trebuchet MS"/>
          <w:sz w:val="22"/>
          <w:szCs w:val="22"/>
        </w:rPr>
        <w:t>POZ, na rehabilitację</w:t>
      </w:r>
      <w:r w:rsidR="00736536">
        <w:rPr>
          <w:rFonts w:ascii="Trebuchet MS" w:hAnsi="Trebuchet MS"/>
          <w:sz w:val="22"/>
          <w:szCs w:val="22"/>
        </w:rPr>
        <w:t xml:space="preserve"> -</w:t>
      </w:r>
      <w:r>
        <w:rPr>
          <w:rFonts w:ascii="Trebuchet MS" w:hAnsi="Trebuchet MS"/>
          <w:sz w:val="22"/>
          <w:szCs w:val="22"/>
        </w:rPr>
        <w:t xml:space="preserve"> </w:t>
      </w:r>
      <w:r w:rsidRPr="003D6A84">
        <w:rPr>
          <w:rFonts w:ascii="Trebuchet MS" w:hAnsi="Trebuchet MS"/>
          <w:sz w:val="22"/>
          <w:szCs w:val="22"/>
        </w:rPr>
        <w:t xml:space="preserve">planowany okres realizacji: </w:t>
      </w:r>
      <w:r w:rsidRPr="00B72957">
        <w:rPr>
          <w:rFonts w:ascii="Trebuchet MS" w:hAnsi="Trebuchet MS"/>
          <w:sz w:val="22"/>
          <w:szCs w:val="22"/>
        </w:rPr>
        <w:t>0</w:t>
      </w:r>
      <w:r w:rsidR="00B72957" w:rsidRPr="00B72957">
        <w:rPr>
          <w:rFonts w:ascii="Trebuchet MS" w:hAnsi="Trebuchet MS"/>
          <w:sz w:val="22"/>
          <w:szCs w:val="22"/>
        </w:rPr>
        <w:t>2</w:t>
      </w:r>
      <w:r w:rsidRPr="00B72957">
        <w:rPr>
          <w:rFonts w:ascii="Trebuchet MS" w:hAnsi="Trebuchet MS"/>
          <w:sz w:val="22"/>
          <w:szCs w:val="22"/>
        </w:rPr>
        <w:t>.2025</w:t>
      </w:r>
      <w:r w:rsidRPr="003D6A84">
        <w:rPr>
          <w:rFonts w:ascii="Trebuchet MS" w:hAnsi="Trebuchet MS"/>
          <w:sz w:val="22"/>
          <w:szCs w:val="22"/>
        </w:rPr>
        <w:t xml:space="preserve"> – 12.2027; realizator zadania: MOPS;</w:t>
      </w:r>
    </w:p>
    <w:p w14:paraId="1A43162D" w14:textId="6569C83D" w:rsidR="003D6A84" w:rsidRDefault="003D6A84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zakup i dystrybucja elektronicznych dyspenserów leków</w:t>
      </w:r>
      <w:r w:rsidR="00736536">
        <w:rPr>
          <w:rFonts w:ascii="Trebuchet MS" w:hAnsi="Trebuchet MS"/>
          <w:sz w:val="22"/>
          <w:szCs w:val="22"/>
        </w:rPr>
        <w:t xml:space="preserve"> -</w:t>
      </w:r>
      <w:r>
        <w:rPr>
          <w:rFonts w:ascii="Trebuchet MS" w:hAnsi="Trebuchet MS"/>
          <w:sz w:val="22"/>
          <w:szCs w:val="22"/>
        </w:rPr>
        <w:t xml:space="preserve"> </w:t>
      </w:r>
      <w:r w:rsidRPr="003D6A84">
        <w:rPr>
          <w:rFonts w:ascii="Trebuchet MS" w:hAnsi="Trebuchet MS"/>
          <w:sz w:val="22"/>
          <w:szCs w:val="22"/>
        </w:rPr>
        <w:t xml:space="preserve">planowany okres realizacji: </w:t>
      </w:r>
      <w:r w:rsidRPr="00B72957">
        <w:rPr>
          <w:rFonts w:ascii="Trebuchet MS" w:hAnsi="Trebuchet MS"/>
          <w:sz w:val="22"/>
          <w:szCs w:val="22"/>
        </w:rPr>
        <w:t>0</w:t>
      </w:r>
      <w:r w:rsidR="00B72957" w:rsidRPr="00B72957">
        <w:rPr>
          <w:rFonts w:ascii="Trebuchet MS" w:hAnsi="Trebuchet MS"/>
          <w:sz w:val="22"/>
          <w:szCs w:val="22"/>
        </w:rPr>
        <w:t>7</w:t>
      </w:r>
      <w:r w:rsidRPr="003D6A84">
        <w:rPr>
          <w:rFonts w:ascii="Trebuchet MS" w:hAnsi="Trebuchet MS"/>
          <w:sz w:val="22"/>
          <w:szCs w:val="22"/>
        </w:rPr>
        <w:t>.2025 – 12.2027; realizator zadania: MOPS;</w:t>
      </w:r>
    </w:p>
    <w:p w14:paraId="234E1A28" w14:textId="1CE33834" w:rsidR="003D6A84" w:rsidRDefault="003D6A84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</w:t>
      </w:r>
      <w:r w:rsidRPr="00A20791">
        <w:rPr>
          <w:rFonts w:ascii="Trebuchet MS" w:hAnsi="Trebuchet MS"/>
          <w:sz w:val="22"/>
          <w:szCs w:val="22"/>
        </w:rPr>
        <w:t>specjalistyczne poradnictwo indywidualne</w:t>
      </w:r>
      <w:r>
        <w:rPr>
          <w:rFonts w:ascii="Trebuchet MS" w:hAnsi="Trebuchet MS"/>
          <w:sz w:val="22"/>
          <w:szCs w:val="22"/>
        </w:rPr>
        <w:t xml:space="preserve">: wg potrzeb, m.in. </w:t>
      </w:r>
      <w:r w:rsidRPr="00A20791">
        <w:rPr>
          <w:rFonts w:ascii="Trebuchet MS" w:hAnsi="Trebuchet MS"/>
          <w:sz w:val="22"/>
          <w:szCs w:val="22"/>
        </w:rPr>
        <w:t xml:space="preserve">psychologiczne – </w:t>
      </w:r>
      <w:r w:rsidRPr="003D6A84">
        <w:rPr>
          <w:rFonts w:ascii="Trebuchet MS" w:hAnsi="Trebuchet MS"/>
          <w:sz w:val="22"/>
          <w:szCs w:val="22"/>
        </w:rPr>
        <w:t>planowany okres realizacji: 0</w:t>
      </w:r>
      <w:r>
        <w:rPr>
          <w:rFonts w:ascii="Trebuchet MS" w:hAnsi="Trebuchet MS"/>
          <w:sz w:val="22"/>
          <w:szCs w:val="22"/>
        </w:rPr>
        <w:t>1</w:t>
      </w:r>
      <w:r w:rsidRPr="003D6A84">
        <w:rPr>
          <w:rFonts w:ascii="Trebuchet MS" w:hAnsi="Trebuchet MS"/>
          <w:sz w:val="22"/>
          <w:szCs w:val="22"/>
        </w:rPr>
        <w:t>.2025 – 12.2027</w:t>
      </w:r>
      <w:r>
        <w:rPr>
          <w:rFonts w:ascii="Trebuchet MS" w:hAnsi="Trebuchet MS"/>
          <w:sz w:val="22"/>
          <w:szCs w:val="22"/>
        </w:rPr>
        <w:t xml:space="preserve">; realizator: </w:t>
      </w:r>
      <w:r w:rsidRPr="00A20791">
        <w:rPr>
          <w:rFonts w:ascii="Trebuchet MS" w:hAnsi="Trebuchet MS"/>
          <w:sz w:val="22"/>
          <w:szCs w:val="22"/>
        </w:rPr>
        <w:t>CIS</w:t>
      </w:r>
      <w:r>
        <w:rPr>
          <w:rFonts w:ascii="Trebuchet MS" w:hAnsi="Trebuchet MS"/>
          <w:sz w:val="22"/>
          <w:szCs w:val="22"/>
        </w:rPr>
        <w:t xml:space="preserve">; prawne </w:t>
      </w:r>
      <w:r w:rsidRPr="003D6A84">
        <w:rPr>
          <w:rFonts w:ascii="Trebuchet MS" w:hAnsi="Trebuchet MS"/>
          <w:sz w:val="22"/>
          <w:szCs w:val="22"/>
        </w:rPr>
        <w:t>– planowany okres realizacji: 0</w:t>
      </w:r>
      <w:r>
        <w:rPr>
          <w:rFonts w:ascii="Trebuchet MS" w:hAnsi="Trebuchet MS"/>
          <w:sz w:val="22"/>
          <w:szCs w:val="22"/>
        </w:rPr>
        <w:t>3</w:t>
      </w:r>
      <w:r w:rsidRPr="003D6A84">
        <w:rPr>
          <w:rFonts w:ascii="Trebuchet MS" w:hAnsi="Trebuchet MS"/>
          <w:sz w:val="22"/>
          <w:szCs w:val="22"/>
        </w:rPr>
        <w:t>.2025 – 12.2027</w:t>
      </w:r>
      <w:r>
        <w:rPr>
          <w:rFonts w:ascii="Trebuchet MS" w:hAnsi="Trebuchet MS"/>
          <w:sz w:val="22"/>
          <w:szCs w:val="22"/>
        </w:rPr>
        <w:t>;</w:t>
      </w:r>
      <w:r w:rsidRPr="003D6A84">
        <w:t xml:space="preserve"> </w:t>
      </w:r>
      <w:r w:rsidRPr="003D6A84">
        <w:rPr>
          <w:rFonts w:ascii="Trebuchet MS" w:hAnsi="Trebuchet MS"/>
          <w:sz w:val="22"/>
          <w:szCs w:val="22"/>
        </w:rPr>
        <w:t>realizator: CIS</w:t>
      </w:r>
      <w:r>
        <w:rPr>
          <w:rFonts w:ascii="Trebuchet MS" w:hAnsi="Trebuchet MS"/>
          <w:sz w:val="22"/>
          <w:szCs w:val="22"/>
        </w:rPr>
        <w:t>, informacyjne, socjalne -</w:t>
      </w:r>
      <w:r w:rsidR="00736536">
        <w:rPr>
          <w:rFonts w:ascii="Trebuchet MS" w:hAnsi="Trebuchet MS"/>
          <w:sz w:val="22"/>
          <w:szCs w:val="22"/>
        </w:rPr>
        <w:t xml:space="preserve"> </w:t>
      </w:r>
      <w:r w:rsidR="00736536" w:rsidRPr="00736536">
        <w:rPr>
          <w:rFonts w:ascii="Trebuchet MS" w:hAnsi="Trebuchet MS"/>
          <w:sz w:val="22"/>
          <w:szCs w:val="22"/>
        </w:rPr>
        <w:t xml:space="preserve">planowany okres realizacji: </w:t>
      </w:r>
      <w:r w:rsidR="00B72957">
        <w:rPr>
          <w:rFonts w:ascii="Trebuchet MS" w:hAnsi="Trebuchet MS"/>
          <w:sz w:val="22"/>
          <w:szCs w:val="22"/>
        </w:rPr>
        <w:t>12</w:t>
      </w:r>
      <w:r w:rsidR="00736536" w:rsidRPr="00736536">
        <w:rPr>
          <w:rFonts w:ascii="Trebuchet MS" w:hAnsi="Trebuchet MS"/>
          <w:sz w:val="22"/>
          <w:szCs w:val="22"/>
        </w:rPr>
        <w:t>.202</w:t>
      </w:r>
      <w:r w:rsidR="00B72957">
        <w:rPr>
          <w:rFonts w:ascii="Trebuchet MS" w:hAnsi="Trebuchet MS"/>
          <w:sz w:val="22"/>
          <w:szCs w:val="22"/>
        </w:rPr>
        <w:t>4</w:t>
      </w:r>
      <w:r w:rsidR="00736536" w:rsidRPr="00736536">
        <w:rPr>
          <w:rFonts w:ascii="Trebuchet MS" w:hAnsi="Trebuchet MS"/>
          <w:sz w:val="22"/>
          <w:szCs w:val="22"/>
        </w:rPr>
        <w:t xml:space="preserve"> – 12.2027; realizator: </w:t>
      </w:r>
      <w:r w:rsidR="00736536">
        <w:rPr>
          <w:rFonts w:ascii="Trebuchet MS" w:hAnsi="Trebuchet MS"/>
          <w:sz w:val="22"/>
          <w:szCs w:val="22"/>
        </w:rPr>
        <w:t xml:space="preserve">MOPS; dietetyczne i </w:t>
      </w:r>
      <w:proofErr w:type="spellStart"/>
      <w:r w:rsidR="00736536">
        <w:rPr>
          <w:rFonts w:ascii="Trebuchet MS" w:hAnsi="Trebuchet MS"/>
          <w:sz w:val="22"/>
          <w:szCs w:val="22"/>
        </w:rPr>
        <w:t>podologiczne</w:t>
      </w:r>
      <w:proofErr w:type="spellEnd"/>
      <w:r w:rsidR="00736536">
        <w:rPr>
          <w:rFonts w:ascii="Trebuchet MS" w:hAnsi="Trebuchet MS"/>
          <w:sz w:val="22"/>
          <w:szCs w:val="22"/>
        </w:rPr>
        <w:t xml:space="preserve"> </w:t>
      </w:r>
      <w:r w:rsidR="00736536" w:rsidRPr="00736536">
        <w:rPr>
          <w:rFonts w:ascii="Trebuchet MS" w:hAnsi="Trebuchet MS"/>
          <w:sz w:val="22"/>
          <w:szCs w:val="22"/>
        </w:rPr>
        <w:t>- planowany okres realizacji: 0</w:t>
      </w:r>
      <w:r w:rsidR="00736536">
        <w:rPr>
          <w:rFonts w:ascii="Trebuchet MS" w:hAnsi="Trebuchet MS"/>
          <w:sz w:val="22"/>
          <w:szCs w:val="22"/>
        </w:rPr>
        <w:t>5</w:t>
      </w:r>
      <w:r w:rsidR="00736536" w:rsidRPr="00736536">
        <w:rPr>
          <w:rFonts w:ascii="Trebuchet MS" w:hAnsi="Trebuchet MS"/>
          <w:sz w:val="22"/>
          <w:szCs w:val="22"/>
        </w:rPr>
        <w:t>.2025 – 12.2027</w:t>
      </w:r>
      <w:r w:rsidR="00736536">
        <w:rPr>
          <w:rFonts w:ascii="Trebuchet MS" w:hAnsi="Trebuchet MS"/>
          <w:sz w:val="22"/>
          <w:szCs w:val="22"/>
        </w:rPr>
        <w:t>;</w:t>
      </w:r>
      <w:r w:rsidR="00736536" w:rsidRPr="00736536">
        <w:t xml:space="preserve"> </w:t>
      </w:r>
      <w:r w:rsidR="00736536" w:rsidRPr="00736536">
        <w:rPr>
          <w:rFonts w:ascii="Trebuchet MS" w:hAnsi="Trebuchet MS"/>
          <w:sz w:val="22"/>
          <w:szCs w:val="22"/>
        </w:rPr>
        <w:t>realizator: CIS</w:t>
      </w:r>
      <w:r w:rsidR="00736536">
        <w:rPr>
          <w:rFonts w:ascii="Trebuchet MS" w:hAnsi="Trebuchet MS"/>
          <w:sz w:val="22"/>
          <w:szCs w:val="22"/>
        </w:rPr>
        <w:t xml:space="preserve">; medyczne - </w:t>
      </w:r>
      <w:r w:rsidR="00736536" w:rsidRPr="00736536">
        <w:rPr>
          <w:rFonts w:ascii="Trebuchet MS" w:hAnsi="Trebuchet MS"/>
          <w:sz w:val="22"/>
          <w:szCs w:val="22"/>
        </w:rPr>
        <w:t>planowany okres realizacji: 05.2025 – 12.2027; realizator: CIS</w:t>
      </w:r>
      <w:r w:rsidR="00736536">
        <w:rPr>
          <w:rFonts w:ascii="Trebuchet MS" w:hAnsi="Trebuchet MS"/>
          <w:sz w:val="22"/>
          <w:szCs w:val="22"/>
        </w:rPr>
        <w:t>;</w:t>
      </w:r>
    </w:p>
    <w:p w14:paraId="3DD40FF0" w14:textId="653CCB06" w:rsidR="00736536" w:rsidRDefault="00736536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usługi pielęgniarskie krótkoterminowe - </w:t>
      </w:r>
      <w:r w:rsidRPr="00736536">
        <w:rPr>
          <w:rFonts w:ascii="Trebuchet MS" w:hAnsi="Trebuchet MS"/>
          <w:sz w:val="22"/>
          <w:szCs w:val="22"/>
        </w:rPr>
        <w:t>planowany okres realizacji: 0</w:t>
      </w:r>
      <w:r w:rsidR="00F36542">
        <w:rPr>
          <w:rFonts w:ascii="Trebuchet MS" w:hAnsi="Trebuchet MS"/>
          <w:sz w:val="22"/>
          <w:szCs w:val="22"/>
        </w:rPr>
        <w:t>3</w:t>
      </w:r>
      <w:r w:rsidRPr="00736536">
        <w:rPr>
          <w:rFonts w:ascii="Trebuchet MS" w:hAnsi="Trebuchet MS"/>
          <w:sz w:val="22"/>
          <w:szCs w:val="22"/>
        </w:rPr>
        <w:t>.2025 – 12.2027; realizator: CIS</w:t>
      </w:r>
      <w:r>
        <w:rPr>
          <w:rFonts w:ascii="Trebuchet MS" w:hAnsi="Trebuchet MS"/>
          <w:sz w:val="22"/>
          <w:szCs w:val="22"/>
        </w:rPr>
        <w:t>;</w:t>
      </w:r>
    </w:p>
    <w:p w14:paraId="100BDAFB" w14:textId="3EFDC337" w:rsidR="00736536" w:rsidRDefault="00736536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wsparcie wolontariuszy - </w:t>
      </w:r>
      <w:r w:rsidRPr="00736536">
        <w:rPr>
          <w:rFonts w:ascii="Trebuchet MS" w:hAnsi="Trebuchet MS"/>
          <w:sz w:val="22"/>
          <w:szCs w:val="22"/>
        </w:rPr>
        <w:t>planowany okres realizacji: 0</w:t>
      </w:r>
      <w:r>
        <w:rPr>
          <w:rFonts w:ascii="Trebuchet MS" w:hAnsi="Trebuchet MS"/>
          <w:sz w:val="22"/>
          <w:szCs w:val="22"/>
        </w:rPr>
        <w:t>1</w:t>
      </w:r>
      <w:r w:rsidRPr="00736536">
        <w:rPr>
          <w:rFonts w:ascii="Trebuchet MS" w:hAnsi="Trebuchet MS"/>
          <w:sz w:val="22"/>
          <w:szCs w:val="22"/>
        </w:rPr>
        <w:t>.2025 – 12.2027; realizator: CIS;</w:t>
      </w:r>
    </w:p>
    <w:p w14:paraId="1C06FDF0" w14:textId="5B3EA4F2" w:rsidR="00736536" w:rsidRDefault="00736536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wypożyczalnia sprzętu </w:t>
      </w:r>
      <w:proofErr w:type="spellStart"/>
      <w:r>
        <w:rPr>
          <w:rFonts w:ascii="Trebuchet MS" w:hAnsi="Trebuchet MS"/>
          <w:sz w:val="22"/>
          <w:szCs w:val="22"/>
        </w:rPr>
        <w:t>medyczno</w:t>
      </w:r>
      <w:proofErr w:type="spellEnd"/>
      <w:r>
        <w:rPr>
          <w:rFonts w:ascii="Trebuchet MS" w:hAnsi="Trebuchet MS"/>
          <w:sz w:val="22"/>
          <w:szCs w:val="22"/>
        </w:rPr>
        <w:t xml:space="preserve"> – </w:t>
      </w:r>
      <w:proofErr w:type="spellStart"/>
      <w:r>
        <w:rPr>
          <w:rFonts w:ascii="Trebuchet MS" w:hAnsi="Trebuchet MS"/>
          <w:sz w:val="22"/>
          <w:szCs w:val="22"/>
        </w:rPr>
        <w:t>pielęgnacyjno</w:t>
      </w:r>
      <w:proofErr w:type="spellEnd"/>
      <w:r>
        <w:rPr>
          <w:rFonts w:ascii="Trebuchet MS" w:hAnsi="Trebuchet MS"/>
          <w:sz w:val="22"/>
          <w:szCs w:val="22"/>
        </w:rPr>
        <w:t xml:space="preserve"> – rehabilitacyjnego </w:t>
      </w:r>
      <w:r w:rsidRPr="00736536">
        <w:rPr>
          <w:rFonts w:ascii="Trebuchet MS" w:hAnsi="Trebuchet MS"/>
          <w:sz w:val="22"/>
          <w:szCs w:val="22"/>
        </w:rPr>
        <w:t>- planowany okres realizacji: 0</w:t>
      </w:r>
      <w:r>
        <w:rPr>
          <w:rFonts w:ascii="Trebuchet MS" w:hAnsi="Trebuchet MS"/>
          <w:sz w:val="22"/>
          <w:szCs w:val="22"/>
        </w:rPr>
        <w:t>6</w:t>
      </w:r>
      <w:r w:rsidRPr="00736536">
        <w:rPr>
          <w:rFonts w:ascii="Trebuchet MS" w:hAnsi="Trebuchet MS"/>
          <w:sz w:val="22"/>
          <w:szCs w:val="22"/>
        </w:rPr>
        <w:t>.2025 – 12.2027; realizator: CIS;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09A85BB7" w14:textId="46D2D690" w:rsidR="00736536" w:rsidRDefault="00A20791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A20791">
        <w:rPr>
          <w:rFonts w:ascii="Trebuchet MS" w:hAnsi="Trebuchet MS"/>
          <w:sz w:val="22"/>
          <w:szCs w:val="22"/>
        </w:rPr>
        <w:t xml:space="preserve">- </w:t>
      </w:r>
      <w:r w:rsidR="00736536">
        <w:rPr>
          <w:rFonts w:ascii="Trebuchet MS" w:hAnsi="Trebuchet MS"/>
          <w:sz w:val="22"/>
          <w:szCs w:val="22"/>
        </w:rPr>
        <w:t xml:space="preserve">Klub Wsparcia - </w:t>
      </w:r>
      <w:r w:rsidR="00736536" w:rsidRPr="00736536">
        <w:rPr>
          <w:rFonts w:ascii="Trebuchet MS" w:hAnsi="Trebuchet MS"/>
          <w:sz w:val="22"/>
          <w:szCs w:val="22"/>
        </w:rPr>
        <w:t>planowany okres realizacji: 0</w:t>
      </w:r>
      <w:r w:rsidR="00736536">
        <w:rPr>
          <w:rFonts w:ascii="Trebuchet MS" w:hAnsi="Trebuchet MS"/>
          <w:sz w:val="22"/>
          <w:szCs w:val="22"/>
        </w:rPr>
        <w:t>2</w:t>
      </w:r>
      <w:r w:rsidR="00736536" w:rsidRPr="00736536">
        <w:rPr>
          <w:rFonts w:ascii="Trebuchet MS" w:hAnsi="Trebuchet MS"/>
          <w:sz w:val="22"/>
          <w:szCs w:val="22"/>
        </w:rPr>
        <w:t>.2025 – 12.2027; realizator: CIS</w:t>
      </w:r>
      <w:r w:rsidR="00F36542">
        <w:rPr>
          <w:rFonts w:ascii="Trebuchet MS" w:hAnsi="Trebuchet MS"/>
          <w:sz w:val="22"/>
          <w:szCs w:val="22"/>
        </w:rPr>
        <w:t>;</w:t>
      </w:r>
    </w:p>
    <w:p w14:paraId="33C2D3BF" w14:textId="6D59C98A" w:rsidR="00F36542" w:rsidRDefault="00736536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Aktywny Klub Seniora </w:t>
      </w:r>
      <w:r w:rsidR="00B91DB2">
        <w:rPr>
          <w:rFonts w:ascii="Trebuchet MS" w:hAnsi="Trebuchet MS"/>
          <w:sz w:val="22"/>
          <w:szCs w:val="22"/>
        </w:rPr>
        <w:t>(tylko i wyłącznie jako wsparcie uzupełniające do usług opiekuńczych/asystenckich</w:t>
      </w:r>
      <w:r w:rsidR="00005D1F">
        <w:rPr>
          <w:rFonts w:ascii="Trebuchet MS" w:hAnsi="Trebuchet MS"/>
          <w:sz w:val="22"/>
          <w:szCs w:val="22"/>
        </w:rPr>
        <w:t>, nie może stanowić jednego podstawowego wsparcia w ramach projektu</w:t>
      </w:r>
      <w:r w:rsidR="00B91DB2">
        <w:rPr>
          <w:rFonts w:ascii="Trebuchet MS" w:hAnsi="Trebuchet MS"/>
          <w:sz w:val="22"/>
          <w:szCs w:val="22"/>
        </w:rPr>
        <w:t>)</w:t>
      </w:r>
      <w:r>
        <w:rPr>
          <w:rFonts w:ascii="Trebuchet MS" w:hAnsi="Trebuchet MS"/>
          <w:sz w:val="22"/>
          <w:szCs w:val="22"/>
        </w:rPr>
        <w:t xml:space="preserve">- </w:t>
      </w:r>
      <w:r w:rsidRPr="00736536">
        <w:rPr>
          <w:rFonts w:ascii="Trebuchet MS" w:hAnsi="Trebuchet MS"/>
          <w:sz w:val="22"/>
          <w:szCs w:val="22"/>
        </w:rPr>
        <w:t>planowany okres realizacji: 0</w:t>
      </w:r>
      <w:r>
        <w:rPr>
          <w:rFonts w:ascii="Trebuchet MS" w:hAnsi="Trebuchet MS"/>
          <w:sz w:val="22"/>
          <w:szCs w:val="22"/>
        </w:rPr>
        <w:t>1</w:t>
      </w:r>
      <w:r w:rsidR="00F36542">
        <w:rPr>
          <w:rFonts w:ascii="Trebuchet MS" w:hAnsi="Trebuchet MS"/>
          <w:sz w:val="22"/>
          <w:szCs w:val="22"/>
        </w:rPr>
        <w:t>/02</w:t>
      </w:r>
      <w:r w:rsidRPr="00736536">
        <w:rPr>
          <w:rFonts w:ascii="Trebuchet MS" w:hAnsi="Trebuchet MS"/>
          <w:sz w:val="22"/>
          <w:szCs w:val="22"/>
        </w:rPr>
        <w:t xml:space="preserve">.2025 – 12.2027; realizator: </w:t>
      </w:r>
      <w:r w:rsidR="00F36542">
        <w:rPr>
          <w:rFonts w:ascii="Trebuchet MS" w:hAnsi="Trebuchet MS"/>
          <w:sz w:val="22"/>
          <w:szCs w:val="22"/>
        </w:rPr>
        <w:t>P1;</w:t>
      </w:r>
    </w:p>
    <w:p w14:paraId="078AA65E" w14:textId="3AA44E60" w:rsidR="00F36542" w:rsidRDefault="00B91DB2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</w:t>
      </w:r>
      <w:r w:rsidR="00F36542">
        <w:rPr>
          <w:rFonts w:ascii="Trebuchet MS" w:hAnsi="Trebuchet MS"/>
          <w:sz w:val="22"/>
          <w:szCs w:val="22"/>
        </w:rPr>
        <w:t xml:space="preserve">Opieka długoterminowa – wsparcie pielęgniarki - </w:t>
      </w:r>
      <w:r w:rsidR="00F36542" w:rsidRPr="00F36542">
        <w:rPr>
          <w:rFonts w:ascii="Trebuchet MS" w:hAnsi="Trebuchet MS"/>
          <w:sz w:val="22"/>
          <w:szCs w:val="22"/>
        </w:rPr>
        <w:t>planowany okres realizacji: 0</w:t>
      </w:r>
      <w:r w:rsidR="00F36542">
        <w:rPr>
          <w:rFonts w:ascii="Trebuchet MS" w:hAnsi="Trebuchet MS"/>
          <w:sz w:val="22"/>
          <w:szCs w:val="22"/>
        </w:rPr>
        <w:t>3</w:t>
      </w:r>
      <w:r w:rsidR="00F36542" w:rsidRPr="00F36542">
        <w:rPr>
          <w:rFonts w:ascii="Trebuchet MS" w:hAnsi="Trebuchet MS"/>
          <w:sz w:val="22"/>
          <w:szCs w:val="22"/>
        </w:rPr>
        <w:t>.202</w:t>
      </w:r>
      <w:r w:rsidR="00F36542">
        <w:rPr>
          <w:rFonts w:ascii="Trebuchet MS" w:hAnsi="Trebuchet MS"/>
          <w:sz w:val="22"/>
          <w:szCs w:val="22"/>
        </w:rPr>
        <w:t>5</w:t>
      </w:r>
      <w:r w:rsidR="00F36542" w:rsidRPr="00F36542">
        <w:rPr>
          <w:rFonts w:ascii="Trebuchet MS" w:hAnsi="Trebuchet MS"/>
          <w:sz w:val="22"/>
          <w:szCs w:val="22"/>
        </w:rPr>
        <w:t xml:space="preserve"> – </w:t>
      </w:r>
      <w:r w:rsidR="00F36542">
        <w:rPr>
          <w:rFonts w:ascii="Trebuchet MS" w:hAnsi="Trebuchet MS"/>
          <w:sz w:val="22"/>
          <w:szCs w:val="22"/>
        </w:rPr>
        <w:t>12</w:t>
      </w:r>
      <w:r w:rsidR="00F36542" w:rsidRPr="00F36542">
        <w:rPr>
          <w:rFonts w:ascii="Trebuchet MS" w:hAnsi="Trebuchet MS"/>
          <w:sz w:val="22"/>
          <w:szCs w:val="22"/>
        </w:rPr>
        <w:t>.202</w:t>
      </w:r>
      <w:r w:rsidR="00F36542">
        <w:rPr>
          <w:rFonts w:ascii="Trebuchet MS" w:hAnsi="Trebuchet MS"/>
          <w:sz w:val="22"/>
          <w:szCs w:val="22"/>
        </w:rPr>
        <w:t>7</w:t>
      </w:r>
      <w:r w:rsidR="00F36542" w:rsidRPr="00F36542">
        <w:rPr>
          <w:rFonts w:ascii="Trebuchet MS" w:hAnsi="Trebuchet MS"/>
          <w:sz w:val="22"/>
          <w:szCs w:val="22"/>
        </w:rPr>
        <w:t>; realizator zadania: CIS;</w:t>
      </w:r>
    </w:p>
    <w:p w14:paraId="4DC4CD60" w14:textId="5395D0A5" w:rsidR="00F36542" w:rsidRDefault="00F36542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</w:t>
      </w:r>
      <w:proofErr w:type="spellStart"/>
      <w:r>
        <w:rPr>
          <w:rFonts w:ascii="Trebuchet MS" w:hAnsi="Trebuchet MS"/>
          <w:sz w:val="22"/>
          <w:szCs w:val="22"/>
        </w:rPr>
        <w:t>teleopieka</w:t>
      </w:r>
      <w:proofErr w:type="spellEnd"/>
      <w:r>
        <w:rPr>
          <w:rFonts w:ascii="Trebuchet MS" w:hAnsi="Trebuchet MS"/>
          <w:sz w:val="22"/>
          <w:szCs w:val="22"/>
        </w:rPr>
        <w:t xml:space="preserve"> - </w:t>
      </w:r>
      <w:r w:rsidRPr="00F36542">
        <w:rPr>
          <w:rFonts w:ascii="Trebuchet MS" w:hAnsi="Trebuchet MS"/>
          <w:sz w:val="22"/>
          <w:szCs w:val="22"/>
        </w:rPr>
        <w:t xml:space="preserve"> planowany okres realizacji: </w:t>
      </w:r>
      <w:r w:rsidR="00B72957">
        <w:rPr>
          <w:rFonts w:ascii="Trebuchet MS" w:hAnsi="Trebuchet MS"/>
          <w:sz w:val="22"/>
          <w:szCs w:val="22"/>
        </w:rPr>
        <w:t>07</w:t>
      </w:r>
      <w:r w:rsidRPr="00F36542">
        <w:rPr>
          <w:rFonts w:ascii="Trebuchet MS" w:hAnsi="Trebuchet MS"/>
          <w:sz w:val="22"/>
          <w:szCs w:val="22"/>
        </w:rPr>
        <w:t>.2025 – 12.2027; realizator: MOPS</w:t>
      </w:r>
    </w:p>
    <w:p w14:paraId="1A07743C" w14:textId="5C684194" w:rsidR="00A20791" w:rsidRDefault="00A20791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A20791">
        <w:rPr>
          <w:rFonts w:ascii="Trebuchet MS" w:hAnsi="Trebuchet MS"/>
          <w:sz w:val="22"/>
          <w:szCs w:val="22"/>
        </w:rPr>
        <w:t>- usługi „Złotej rączki” - planowany okres realizacji: 0</w:t>
      </w:r>
      <w:r w:rsidR="00F36542">
        <w:rPr>
          <w:rFonts w:ascii="Trebuchet MS" w:hAnsi="Trebuchet MS"/>
          <w:sz w:val="22"/>
          <w:szCs w:val="22"/>
        </w:rPr>
        <w:t>2</w:t>
      </w:r>
      <w:r w:rsidRPr="00A20791">
        <w:rPr>
          <w:rFonts w:ascii="Trebuchet MS" w:hAnsi="Trebuchet MS"/>
          <w:sz w:val="22"/>
          <w:szCs w:val="22"/>
        </w:rPr>
        <w:t>.202</w:t>
      </w:r>
      <w:r w:rsidR="00F36542">
        <w:rPr>
          <w:rFonts w:ascii="Trebuchet MS" w:hAnsi="Trebuchet MS"/>
          <w:sz w:val="22"/>
          <w:szCs w:val="22"/>
        </w:rPr>
        <w:t>5</w:t>
      </w:r>
      <w:r w:rsidRPr="00A20791">
        <w:rPr>
          <w:rFonts w:ascii="Trebuchet MS" w:hAnsi="Trebuchet MS"/>
          <w:sz w:val="22"/>
          <w:szCs w:val="22"/>
        </w:rPr>
        <w:t>-</w:t>
      </w:r>
      <w:r w:rsidR="00F36542" w:rsidRPr="00F36542">
        <w:rPr>
          <w:rFonts w:ascii="Trebuchet MS" w:hAnsi="Trebuchet MS"/>
          <w:sz w:val="22"/>
          <w:szCs w:val="22"/>
        </w:rPr>
        <w:t>12.2027</w:t>
      </w:r>
      <w:r w:rsidRPr="00A20791">
        <w:rPr>
          <w:rFonts w:ascii="Trebuchet MS" w:hAnsi="Trebuchet MS"/>
          <w:sz w:val="22"/>
          <w:szCs w:val="22"/>
        </w:rPr>
        <w:t xml:space="preserve">; realizator zadania: </w:t>
      </w:r>
      <w:r w:rsidR="00F36542">
        <w:rPr>
          <w:rFonts w:ascii="Trebuchet MS" w:hAnsi="Trebuchet MS"/>
          <w:sz w:val="22"/>
          <w:szCs w:val="22"/>
        </w:rPr>
        <w:t>P2</w:t>
      </w:r>
      <w:r w:rsidRPr="00A20791">
        <w:rPr>
          <w:rFonts w:ascii="Trebuchet MS" w:hAnsi="Trebuchet MS"/>
          <w:sz w:val="22"/>
          <w:szCs w:val="22"/>
        </w:rPr>
        <w:t>;</w:t>
      </w:r>
    </w:p>
    <w:p w14:paraId="1D4D1D24" w14:textId="4BD97B8A" w:rsidR="00D77CE5" w:rsidRDefault="00D77CE5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 xml:space="preserve">- </w:t>
      </w:r>
      <w:r w:rsidRPr="00D77CE5">
        <w:rPr>
          <w:rFonts w:ascii="Trebuchet MS" w:hAnsi="Trebuchet MS"/>
          <w:sz w:val="22"/>
          <w:szCs w:val="22"/>
        </w:rPr>
        <w:t>Klub Pacjenta - planowany okres realizacji: 03.2025 – 12.2027; realizator: P3</w:t>
      </w:r>
    </w:p>
    <w:p w14:paraId="31CD7CCE" w14:textId="450397F8" w:rsidR="00F36542" w:rsidRDefault="00F36542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e) </w:t>
      </w:r>
      <w:r w:rsidRPr="00FD4559">
        <w:rPr>
          <w:rFonts w:ascii="Trebuchet MS" w:hAnsi="Trebuchet MS"/>
          <w:sz w:val="22"/>
          <w:szCs w:val="22"/>
          <w:u w:val="single"/>
        </w:rPr>
        <w:t xml:space="preserve">wsparcie </w:t>
      </w:r>
      <w:r w:rsidR="00FD4559">
        <w:rPr>
          <w:rFonts w:ascii="Trebuchet MS" w:hAnsi="Trebuchet MS"/>
          <w:sz w:val="22"/>
          <w:szCs w:val="22"/>
          <w:u w:val="single"/>
        </w:rPr>
        <w:t xml:space="preserve">dla </w:t>
      </w:r>
      <w:r w:rsidRPr="00FD4559">
        <w:rPr>
          <w:rFonts w:ascii="Trebuchet MS" w:hAnsi="Trebuchet MS"/>
          <w:sz w:val="22"/>
          <w:szCs w:val="22"/>
          <w:u w:val="single"/>
        </w:rPr>
        <w:t>opiekunów</w:t>
      </w:r>
      <w:r w:rsidR="00FD4559">
        <w:rPr>
          <w:rFonts w:ascii="Trebuchet MS" w:hAnsi="Trebuchet MS"/>
          <w:sz w:val="22"/>
          <w:szCs w:val="22"/>
          <w:u w:val="single"/>
        </w:rPr>
        <w:t xml:space="preserve"> faktycznych</w:t>
      </w:r>
      <w:r w:rsidRPr="00FD4559">
        <w:rPr>
          <w:rFonts w:ascii="Trebuchet MS" w:hAnsi="Trebuchet MS"/>
          <w:sz w:val="22"/>
          <w:szCs w:val="22"/>
          <w:u w:val="single"/>
        </w:rPr>
        <w:t>:</w:t>
      </w:r>
    </w:p>
    <w:p w14:paraId="5ED7891D" w14:textId="79D2FECB" w:rsidR="00F36542" w:rsidRDefault="00F36542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opieka </w:t>
      </w:r>
      <w:proofErr w:type="spellStart"/>
      <w:r>
        <w:rPr>
          <w:rFonts w:ascii="Trebuchet MS" w:hAnsi="Trebuchet MS"/>
          <w:sz w:val="22"/>
          <w:szCs w:val="22"/>
        </w:rPr>
        <w:t>wytchnieniowa</w:t>
      </w:r>
      <w:proofErr w:type="spellEnd"/>
      <w:r>
        <w:rPr>
          <w:rFonts w:ascii="Trebuchet MS" w:hAnsi="Trebuchet MS"/>
          <w:sz w:val="22"/>
          <w:szCs w:val="22"/>
        </w:rPr>
        <w:t xml:space="preserve"> - </w:t>
      </w:r>
      <w:r w:rsidRPr="00F36542">
        <w:rPr>
          <w:rFonts w:ascii="Trebuchet MS" w:hAnsi="Trebuchet MS"/>
          <w:sz w:val="22"/>
          <w:szCs w:val="22"/>
        </w:rPr>
        <w:t>planowany okres realizacji: 0</w:t>
      </w:r>
      <w:r w:rsidR="00B72957">
        <w:rPr>
          <w:rFonts w:ascii="Trebuchet MS" w:hAnsi="Trebuchet MS"/>
          <w:sz w:val="22"/>
          <w:szCs w:val="22"/>
        </w:rPr>
        <w:t>1</w:t>
      </w:r>
      <w:r w:rsidRPr="00F36542">
        <w:rPr>
          <w:rFonts w:ascii="Trebuchet MS" w:hAnsi="Trebuchet MS"/>
          <w:sz w:val="22"/>
          <w:szCs w:val="22"/>
        </w:rPr>
        <w:t>.2025 – 12.2027; realizator: MOPS</w:t>
      </w:r>
      <w:r>
        <w:rPr>
          <w:rFonts w:ascii="Trebuchet MS" w:hAnsi="Trebuchet MS"/>
          <w:sz w:val="22"/>
          <w:szCs w:val="22"/>
        </w:rPr>
        <w:t>;</w:t>
      </w:r>
    </w:p>
    <w:p w14:paraId="07D238BB" w14:textId="25FA1ABB" w:rsidR="00F36542" w:rsidRDefault="00F36542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wsparcie psychologiczne </w:t>
      </w:r>
      <w:r w:rsidRPr="00F36542">
        <w:rPr>
          <w:rFonts w:ascii="Trebuchet MS" w:hAnsi="Trebuchet MS"/>
          <w:sz w:val="22"/>
          <w:szCs w:val="22"/>
        </w:rPr>
        <w:t>- planowany okres realizacji: 02.2025 – 12.2027; realizator:</w:t>
      </w:r>
      <w:r>
        <w:rPr>
          <w:rFonts w:ascii="Trebuchet MS" w:hAnsi="Trebuchet MS"/>
          <w:sz w:val="22"/>
          <w:szCs w:val="22"/>
        </w:rPr>
        <w:t xml:space="preserve"> CIS;</w:t>
      </w:r>
    </w:p>
    <w:p w14:paraId="5F047A87" w14:textId="54D31A3B" w:rsidR="00F36542" w:rsidRDefault="00F36542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wsparcie edukacyjne </w:t>
      </w:r>
      <w:r w:rsidR="00DC2572">
        <w:rPr>
          <w:rFonts w:ascii="Trebuchet MS" w:hAnsi="Trebuchet MS"/>
          <w:sz w:val="22"/>
          <w:szCs w:val="22"/>
        </w:rPr>
        <w:t>dla opiekunów</w:t>
      </w:r>
      <w:r>
        <w:rPr>
          <w:rFonts w:ascii="Trebuchet MS" w:hAnsi="Trebuchet MS"/>
          <w:sz w:val="22"/>
          <w:szCs w:val="22"/>
        </w:rPr>
        <w:t xml:space="preserve">- </w:t>
      </w:r>
      <w:r w:rsidRPr="00F36542">
        <w:rPr>
          <w:rFonts w:ascii="Trebuchet MS" w:hAnsi="Trebuchet MS"/>
          <w:sz w:val="22"/>
          <w:szCs w:val="22"/>
        </w:rPr>
        <w:t>planowany okres realizacji: 0</w:t>
      </w:r>
      <w:r>
        <w:rPr>
          <w:rFonts w:ascii="Trebuchet MS" w:hAnsi="Trebuchet MS"/>
          <w:sz w:val="22"/>
          <w:szCs w:val="22"/>
        </w:rPr>
        <w:t>3</w:t>
      </w:r>
      <w:r w:rsidRPr="00F36542">
        <w:rPr>
          <w:rFonts w:ascii="Trebuchet MS" w:hAnsi="Trebuchet MS"/>
          <w:sz w:val="22"/>
          <w:szCs w:val="22"/>
        </w:rPr>
        <w:t>.2025 – 12.2027; realizator:</w:t>
      </w:r>
      <w:r>
        <w:rPr>
          <w:rFonts w:ascii="Trebuchet MS" w:hAnsi="Trebuchet MS"/>
          <w:sz w:val="22"/>
          <w:szCs w:val="22"/>
        </w:rPr>
        <w:t xml:space="preserve"> </w:t>
      </w:r>
      <w:r w:rsidRPr="00F36542">
        <w:rPr>
          <w:rFonts w:ascii="Trebuchet MS" w:hAnsi="Trebuchet MS"/>
          <w:sz w:val="22"/>
          <w:szCs w:val="22"/>
        </w:rPr>
        <w:t>CIS;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2D71694B" w14:textId="27BD522A" w:rsidR="00F36542" w:rsidRDefault="00F36542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</w:t>
      </w:r>
      <w:r w:rsidRPr="00F36542">
        <w:rPr>
          <w:rFonts w:ascii="Trebuchet MS" w:hAnsi="Trebuchet MS"/>
          <w:sz w:val="22"/>
          <w:szCs w:val="22"/>
        </w:rPr>
        <w:t>specjalistyczne poradnictwo indywidualne: wg potrzeb, m.in.</w:t>
      </w:r>
      <w:r>
        <w:rPr>
          <w:rFonts w:ascii="Trebuchet MS" w:hAnsi="Trebuchet MS"/>
          <w:sz w:val="22"/>
          <w:szCs w:val="22"/>
        </w:rPr>
        <w:t xml:space="preserve"> prawne, dietetyczne, rodzinne</w:t>
      </w:r>
      <w:r w:rsidR="00FD4559">
        <w:rPr>
          <w:rFonts w:ascii="Trebuchet MS" w:hAnsi="Trebuchet MS"/>
          <w:sz w:val="22"/>
          <w:szCs w:val="22"/>
        </w:rPr>
        <w:t xml:space="preserve"> </w:t>
      </w:r>
      <w:r w:rsidRPr="00F36542">
        <w:rPr>
          <w:rFonts w:ascii="Trebuchet MS" w:hAnsi="Trebuchet MS"/>
          <w:sz w:val="22"/>
          <w:szCs w:val="22"/>
        </w:rPr>
        <w:t>- planowany okres realizacji: 0</w:t>
      </w:r>
      <w:r w:rsidR="00FD4559">
        <w:rPr>
          <w:rFonts w:ascii="Trebuchet MS" w:hAnsi="Trebuchet MS"/>
          <w:sz w:val="22"/>
          <w:szCs w:val="22"/>
        </w:rPr>
        <w:t>5</w:t>
      </w:r>
      <w:r w:rsidRPr="00F36542">
        <w:rPr>
          <w:rFonts w:ascii="Trebuchet MS" w:hAnsi="Trebuchet MS"/>
          <w:sz w:val="22"/>
          <w:szCs w:val="22"/>
        </w:rPr>
        <w:t>.2025 – 12.2027; realizator: CIS;</w:t>
      </w:r>
    </w:p>
    <w:p w14:paraId="0DAABCF6" w14:textId="2A46BFDE" w:rsidR="00261957" w:rsidRDefault="00FD4559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poradnictwo socjalne, informacyjne </w:t>
      </w:r>
      <w:r w:rsidRPr="00FD4559">
        <w:rPr>
          <w:rFonts w:ascii="Trebuchet MS" w:hAnsi="Trebuchet MS"/>
          <w:sz w:val="22"/>
          <w:szCs w:val="22"/>
        </w:rPr>
        <w:t xml:space="preserve">- </w:t>
      </w:r>
      <w:r w:rsidRPr="00261957">
        <w:rPr>
          <w:rFonts w:ascii="Trebuchet MS" w:hAnsi="Trebuchet MS"/>
          <w:sz w:val="22"/>
          <w:szCs w:val="22"/>
        </w:rPr>
        <w:t>planowany okres realizacji: 01.2025 – 12.2027; realizator:</w:t>
      </w:r>
      <w:r w:rsidRPr="00FD4559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MOPS</w:t>
      </w:r>
      <w:r w:rsidRPr="00FD4559">
        <w:rPr>
          <w:rFonts w:ascii="Trebuchet MS" w:hAnsi="Trebuchet MS"/>
          <w:sz w:val="22"/>
          <w:szCs w:val="22"/>
        </w:rPr>
        <w:t>;</w:t>
      </w:r>
    </w:p>
    <w:p w14:paraId="2797D82B" w14:textId="01FCCA6E" w:rsidR="00FD4559" w:rsidRPr="00FD4559" w:rsidRDefault="00FD4559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  <w:u w:val="single"/>
        </w:rPr>
      </w:pPr>
      <w:r>
        <w:rPr>
          <w:rFonts w:ascii="Trebuchet MS" w:hAnsi="Trebuchet MS"/>
          <w:sz w:val="22"/>
          <w:szCs w:val="22"/>
        </w:rPr>
        <w:t xml:space="preserve">f) </w:t>
      </w:r>
      <w:r w:rsidRPr="00FD4559">
        <w:rPr>
          <w:rFonts w:ascii="Trebuchet MS" w:hAnsi="Trebuchet MS"/>
          <w:sz w:val="22"/>
          <w:szCs w:val="22"/>
          <w:u w:val="single"/>
        </w:rPr>
        <w:t>wsparcie dla rodzin:</w:t>
      </w:r>
    </w:p>
    <w:p w14:paraId="30B8A294" w14:textId="1B13336D" w:rsidR="00FD4559" w:rsidRDefault="00FD4559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pomoc psychologiczna -</w:t>
      </w:r>
      <w:r w:rsidRPr="00FD4559">
        <w:rPr>
          <w:rFonts w:ascii="Trebuchet MS" w:hAnsi="Trebuchet MS"/>
          <w:sz w:val="22"/>
          <w:szCs w:val="22"/>
        </w:rPr>
        <w:t xml:space="preserve"> planowany okres realizacji: 0</w:t>
      </w:r>
      <w:r>
        <w:rPr>
          <w:rFonts w:ascii="Trebuchet MS" w:hAnsi="Trebuchet MS"/>
          <w:sz w:val="22"/>
          <w:szCs w:val="22"/>
        </w:rPr>
        <w:t>1</w:t>
      </w:r>
      <w:r w:rsidRPr="00FD4559">
        <w:rPr>
          <w:rFonts w:ascii="Trebuchet MS" w:hAnsi="Trebuchet MS"/>
          <w:sz w:val="22"/>
          <w:szCs w:val="22"/>
        </w:rPr>
        <w:t>.2025 – 12.2027; realizator: CIS;</w:t>
      </w:r>
    </w:p>
    <w:p w14:paraId="02BCA32D" w14:textId="234F104E" w:rsidR="00FD4559" w:rsidRDefault="00FD4559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poradnictwo specjalistyczne dla dzieci i rodziców wg potrzeb – m.in. dietetyczne, rodzinne, zawodowe </w:t>
      </w:r>
      <w:r w:rsidRPr="00FD4559">
        <w:rPr>
          <w:rFonts w:ascii="Trebuchet MS" w:hAnsi="Trebuchet MS"/>
          <w:sz w:val="22"/>
          <w:szCs w:val="22"/>
        </w:rPr>
        <w:t>- planowany okres realizacji: 0</w:t>
      </w:r>
      <w:r>
        <w:rPr>
          <w:rFonts w:ascii="Trebuchet MS" w:hAnsi="Trebuchet MS"/>
          <w:sz w:val="22"/>
          <w:szCs w:val="22"/>
        </w:rPr>
        <w:t>3</w:t>
      </w:r>
      <w:r w:rsidRPr="00FD4559">
        <w:rPr>
          <w:rFonts w:ascii="Trebuchet MS" w:hAnsi="Trebuchet MS"/>
          <w:sz w:val="22"/>
          <w:szCs w:val="22"/>
        </w:rPr>
        <w:t>.2025 – 12.2027; realizator: CIS;</w:t>
      </w:r>
    </w:p>
    <w:p w14:paraId="3FCE7906" w14:textId="715D71DF" w:rsidR="00FD4559" w:rsidRDefault="00FD4559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grupa wsparcia lub grupa samopomocowa - </w:t>
      </w:r>
      <w:r w:rsidRPr="00FD4559">
        <w:rPr>
          <w:rFonts w:ascii="Trebuchet MS" w:hAnsi="Trebuchet MS"/>
          <w:sz w:val="22"/>
          <w:szCs w:val="22"/>
        </w:rPr>
        <w:t xml:space="preserve"> planowany okres realizacji: 0</w:t>
      </w:r>
      <w:r>
        <w:rPr>
          <w:rFonts w:ascii="Trebuchet MS" w:hAnsi="Trebuchet MS"/>
          <w:sz w:val="22"/>
          <w:szCs w:val="22"/>
        </w:rPr>
        <w:t>2</w:t>
      </w:r>
      <w:r w:rsidRPr="00FD4559">
        <w:rPr>
          <w:rFonts w:ascii="Trebuchet MS" w:hAnsi="Trebuchet MS"/>
          <w:sz w:val="22"/>
          <w:szCs w:val="22"/>
        </w:rPr>
        <w:t>.2025 – 12.2027; realizator: CIS;</w:t>
      </w:r>
    </w:p>
    <w:p w14:paraId="5BA9AC9B" w14:textId="55FDC1BA" w:rsidR="00FD4559" w:rsidRDefault="00FD4559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warsztaty dla rodziców w zakresie kompetencji rodzicielskich - </w:t>
      </w:r>
      <w:r w:rsidRPr="00FD4559">
        <w:rPr>
          <w:rFonts w:ascii="Trebuchet MS" w:hAnsi="Trebuchet MS"/>
          <w:sz w:val="22"/>
          <w:szCs w:val="22"/>
        </w:rPr>
        <w:t xml:space="preserve">planowany okres realizacji: </w:t>
      </w:r>
      <w:r>
        <w:rPr>
          <w:rFonts w:ascii="Trebuchet MS" w:hAnsi="Trebuchet MS"/>
          <w:sz w:val="22"/>
          <w:szCs w:val="22"/>
        </w:rPr>
        <w:t>0</w:t>
      </w:r>
      <w:r w:rsidR="00B91DB2">
        <w:rPr>
          <w:rFonts w:ascii="Trebuchet MS" w:hAnsi="Trebuchet MS"/>
          <w:sz w:val="22"/>
          <w:szCs w:val="22"/>
        </w:rPr>
        <w:t>5</w:t>
      </w:r>
      <w:r w:rsidRPr="00FD4559">
        <w:rPr>
          <w:rFonts w:ascii="Trebuchet MS" w:hAnsi="Trebuchet MS"/>
          <w:sz w:val="22"/>
          <w:szCs w:val="22"/>
        </w:rPr>
        <w:t xml:space="preserve">.2025 – </w:t>
      </w:r>
      <w:r w:rsidR="00B91DB2">
        <w:rPr>
          <w:rFonts w:ascii="Trebuchet MS" w:hAnsi="Trebuchet MS"/>
          <w:sz w:val="22"/>
          <w:szCs w:val="22"/>
        </w:rPr>
        <w:t>12</w:t>
      </w:r>
      <w:r w:rsidRPr="00FD4559">
        <w:rPr>
          <w:rFonts w:ascii="Trebuchet MS" w:hAnsi="Trebuchet MS"/>
          <w:sz w:val="22"/>
          <w:szCs w:val="22"/>
        </w:rPr>
        <w:t>.2027; realizator: CIS;</w:t>
      </w:r>
    </w:p>
    <w:p w14:paraId="2D9A6F52" w14:textId="6D7BA662" w:rsidR="00FD4559" w:rsidRDefault="00FD4559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warsztaty profilaktyczne i doradztwo indywidualne </w:t>
      </w:r>
      <w:r w:rsidRPr="00FD4559">
        <w:rPr>
          <w:rFonts w:ascii="Trebuchet MS" w:hAnsi="Trebuchet MS"/>
          <w:sz w:val="22"/>
          <w:szCs w:val="22"/>
        </w:rPr>
        <w:t>- planowany okres realizacji: 0</w:t>
      </w:r>
      <w:r w:rsidR="00B91DB2">
        <w:rPr>
          <w:rFonts w:ascii="Trebuchet MS" w:hAnsi="Trebuchet MS"/>
          <w:sz w:val="22"/>
          <w:szCs w:val="22"/>
        </w:rPr>
        <w:t>5</w:t>
      </w:r>
      <w:r w:rsidRPr="00FD4559">
        <w:rPr>
          <w:rFonts w:ascii="Trebuchet MS" w:hAnsi="Trebuchet MS"/>
          <w:sz w:val="22"/>
          <w:szCs w:val="22"/>
        </w:rPr>
        <w:t xml:space="preserve">.2025 – </w:t>
      </w:r>
      <w:r w:rsidR="00B91DB2">
        <w:rPr>
          <w:rFonts w:ascii="Trebuchet MS" w:hAnsi="Trebuchet MS"/>
          <w:sz w:val="22"/>
          <w:szCs w:val="22"/>
        </w:rPr>
        <w:t>12</w:t>
      </w:r>
      <w:r w:rsidRPr="00FD4559">
        <w:rPr>
          <w:rFonts w:ascii="Trebuchet MS" w:hAnsi="Trebuchet MS"/>
          <w:sz w:val="22"/>
          <w:szCs w:val="22"/>
        </w:rPr>
        <w:t>.2027; realizator: CIS;</w:t>
      </w:r>
    </w:p>
    <w:p w14:paraId="1ABCAE4F" w14:textId="43C73B0E" w:rsidR="00FD4559" w:rsidRDefault="00FD4559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warsztaty z pierwszej pomocy dla rodziców </w:t>
      </w:r>
      <w:r w:rsidRPr="00FD4559">
        <w:rPr>
          <w:rFonts w:ascii="Trebuchet MS" w:hAnsi="Trebuchet MS"/>
          <w:sz w:val="22"/>
          <w:szCs w:val="22"/>
        </w:rPr>
        <w:t>- planowany okres realizacji: 0</w:t>
      </w:r>
      <w:r w:rsidR="00B91DB2">
        <w:rPr>
          <w:rFonts w:ascii="Trebuchet MS" w:hAnsi="Trebuchet MS"/>
          <w:sz w:val="22"/>
          <w:szCs w:val="22"/>
        </w:rPr>
        <w:t>5</w:t>
      </w:r>
      <w:r w:rsidRPr="00FD4559">
        <w:rPr>
          <w:rFonts w:ascii="Trebuchet MS" w:hAnsi="Trebuchet MS"/>
          <w:sz w:val="22"/>
          <w:szCs w:val="22"/>
        </w:rPr>
        <w:t xml:space="preserve">.2025 – </w:t>
      </w:r>
      <w:r w:rsidR="00B91DB2">
        <w:rPr>
          <w:rFonts w:ascii="Trebuchet MS" w:hAnsi="Trebuchet MS"/>
          <w:sz w:val="22"/>
          <w:szCs w:val="22"/>
        </w:rPr>
        <w:t>12</w:t>
      </w:r>
      <w:r w:rsidRPr="00FD4559">
        <w:rPr>
          <w:rFonts w:ascii="Trebuchet MS" w:hAnsi="Trebuchet MS"/>
          <w:sz w:val="22"/>
          <w:szCs w:val="22"/>
        </w:rPr>
        <w:t>.2027; realizator: CIS;</w:t>
      </w:r>
    </w:p>
    <w:p w14:paraId="0FF2527A" w14:textId="00CC1F2B" w:rsidR="00FD4559" w:rsidRDefault="00FD4559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warsztaty z zakresu edukacji finansowej dla rodziców -</w:t>
      </w:r>
      <w:r w:rsidRPr="00FD4559">
        <w:rPr>
          <w:rFonts w:ascii="Trebuchet MS" w:hAnsi="Trebuchet MS"/>
          <w:sz w:val="22"/>
          <w:szCs w:val="22"/>
        </w:rPr>
        <w:t xml:space="preserve"> planowany okres realizacji: 0</w:t>
      </w:r>
      <w:r w:rsidR="00B91DB2">
        <w:rPr>
          <w:rFonts w:ascii="Trebuchet MS" w:hAnsi="Trebuchet MS"/>
          <w:sz w:val="22"/>
          <w:szCs w:val="22"/>
        </w:rPr>
        <w:t>5</w:t>
      </w:r>
      <w:r w:rsidRPr="00FD4559">
        <w:rPr>
          <w:rFonts w:ascii="Trebuchet MS" w:hAnsi="Trebuchet MS"/>
          <w:sz w:val="22"/>
          <w:szCs w:val="22"/>
        </w:rPr>
        <w:t xml:space="preserve">.2025 – </w:t>
      </w:r>
      <w:r w:rsidR="00B91DB2">
        <w:rPr>
          <w:rFonts w:ascii="Trebuchet MS" w:hAnsi="Trebuchet MS"/>
          <w:sz w:val="22"/>
          <w:szCs w:val="22"/>
        </w:rPr>
        <w:t>12</w:t>
      </w:r>
      <w:r w:rsidRPr="00FD4559">
        <w:rPr>
          <w:rFonts w:ascii="Trebuchet MS" w:hAnsi="Trebuchet MS"/>
          <w:sz w:val="22"/>
          <w:szCs w:val="22"/>
        </w:rPr>
        <w:t>.2027; realizator: CIS;</w:t>
      </w:r>
    </w:p>
    <w:p w14:paraId="2C051918" w14:textId="58245B7F" w:rsidR="00261957" w:rsidRDefault="00261957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- działalność Placówki Wsparcia Dziennego „Aktywne Popołudnie” - </w:t>
      </w:r>
      <w:r w:rsidRPr="00261957">
        <w:rPr>
          <w:rFonts w:ascii="Trebuchet MS" w:hAnsi="Trebuchet MS"/>
          <w:sz w:val="22"/>
          <w:szCs w:val="22"/>
        </w:rPr>
        <w:t>planowany okres realizacji: 0</w:t>
      </w:r>
      <w:r>
        <w:rPr>
          <w:rFonts w:ascii="Trebuchet MS" w:hAnsi="Trebuchet MS"/>
          <w:sz w:val="22"/>
          <w:szCs w:val="22"/>
        </w:rPr>
        <w:t>1</w:t>
      </w:r>
      <w:r w:rsidRPr="00261957">
        <w:rPr>
          <w:rFonts w:ascii="Trebuchet MS" w:hAnsi="Trebuchet MS"/>
          <w:sz w:val="22"/>
          <w:szCs w:val="22"/>
        </w:rPr>
        <w:t xml:space="preserve">.2025 – </w:t>
      </w:r>
      <w:r>
        <w:rPr>
          <w:rFonts w:ascii="Trebuchet MS" w:hAnsi="Trebuchet MS"/>
          <w:sz w:val="22"/>
          <w:szCs w:val="22"/>
        </w:rPr>
        <w:t>12</w:t>
      </w:r>
      <w:r w:rsidRPr="00261957">
        <w:rPr>
          <w:rFonts w:ascii="Trebuchet MS" w:hAnsi="Trebuchet MS"/>
          <w:sz w:val="22"/>
          <w:szCs w:val="22"/>
        </w:rPr>
        <w:t>.2027; realizator: CIS;</w:t>
      </w:r>
    </w:p>
    <w:p w14:paraId="183C55D3" w14:textId="55171540" w:rsidR="00F36542" w:rsidRDefault="00261957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9. </w:t>
      </w:r>
      <w:r w:rsidRPr="00261957">
        <w:rPr>
          <w:rFonts w:ascii="Trebuchet MS" w:hAnsi="Trebuchet MS"/>
          <w:sz w:val="22"/>
          <w:szCs w:val="22"/>
        </w:rPr>
        <w:t>Wsparcie w projekcie z założenia ma mieć charakter kompleksowy, zatem Uczestnik/czka projektu powinien skorzystać z co najmniej dwóch form wsparcia.</w:t>
      </w:r>
    </w:p>
    <w:p w14:paraId="55F417D9" w14:textId="3CF357A1" w:rsidR="00261957" w:rsidRPr="00261957" w:rsidRDefault="00261957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261957">
        <w:rPr>
          <w:rFonts w:ascii="Trebuchet MS" w:hAnsi="Trebuchet MS" w:cs="Times New Roman"/>
          <w:sz w:val="22"/>
          <w:szCs w:val="22"/>
        </w:rPr>
        <w:t>10. Przyznanie Uczestnikowi/Uczestniczce danej formy wsparcia zależy od zdefiniowanych potrzeb i możliwości jego udzielenia w ramach</w:t>
      </w:r>
      <w:r w:rsidRPr="003973F2">
        <w:rPr>
          <w:rFonts w:cs="Times New Roman"/>
          <w:sz w:val="22"/>
          <w:szCs w:val="22"/>
        </w:rPr>
        <w:t xml:space="preserve"> </w:t>
      </w:r>
      <w:r w:rsidRPr="00261957">
        <w:rPr>
          <w:rFonts w:ascii="Trebuchet MS" w:hAnsi="Trebuchet MS" w:cs="Times New Roman"/>
          <w:sz w:val="22"/>
          <w:szCs w:val="22"/>
        </w:rPr>
        <w:t>Projektu, zgodnie z opracowan</w:t>
      </w:r>
      <w:r>
        <w:rPr>
          <w:rFonts w:ascii="Trebuchet MS" w:hAnsi="Trebuchet MS" w:cs="Times New Roman"/>
          <w:sz w:val="22"/>
          <w:szCs w:val="22"/>
        </w:rPr>
        <w:t>ym</w:t>
      </w:r>
      <w:r w:rsidRPr="00261957">
        <w:rPr>
          <w:rFonts w:ascii="Trebuchet MS" w:hAnsi="Trebuchet MS" w:cs="Times New Roman"/>
          <w:sz w:val="22"/>
          <w:szCs w:val="22"/>
        </w:rPr>
        <w:t xml:space="preserve"> indywidualnie dla każdego Uczestnika/</w:t>
      </w:r>
      <w:proofErr w:type="spellStart"/>
      <w:r w:rsidRPr="00261957">
        <w:rPr>
          <w:rFonts w:ascii="Trebuchet MS" w:hAnsi="Trebuchet MS" w:cs="Times New Roman"/>
          <w:sz w:val="22"/>
          <w:szCs w:val="22"/>
        </w:rPr>
        <w:t>czki</w:t>
      </w:r>
      <w:proofErr w:type="spellEnd"/>
      <w:r w:rsidRPr="00261957">
        <w:rPr>
          <w:rFonts w:ascii="Trebuchet MS" w:hAnsi="Trebuchet MS" w:cs="Times New Roman"/>
          <w:sz w:val="22"/>
          <w:szCs w:val="22"/>
        </w:rPr>
        <w:t xml:space="preserve"> </w:t>
      </w:r>
      <w:r>
        <w:rPr>
          <w:rFonts w:ascii="Trebuchet MS" w:hAnsi="Trebuchet MS" w:cs="Times New Roman"/>
          <w:sz w:val="22"/>
          <w:szCs w:val="22"/>
        </w:rPr>
        <w:t>IPW/IPWR.</w:t>
      </w:r>
    </w:p>
    <w:p w14:paraId="5F81C4EF" w14:textId="77777777" w:rsidR="00A20791" w:rsidRPr="00A20791" w:rsidRDefault="00A20791" w:rsidP="00A20791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4E25C867" w14:textId="445AF3AB" w:rsidR="00A356B9" w:rsidRPr="00DA04D7" w:rsidRDefault="00A356B9" w:rsidP="00A356B9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2"/>
          <w:szCs w:val="22"/>
        </w:rPr>
      </w:pPr>
      <w:r w:rsidRPr="00DA04D7">
        <w:rPr>
          <w:rFonts w:ascii="Trebuchet MS" w:hAnsi="Trebuchet MS"/>
          <w:b/>
          <w:bCs/>
          <w:sz w:val="22"/>
          <w:szCs w:val="22"/>
        </w:rPr>
        <w:t xml:space="preserve">§ </w:t>
      </w:r>
      <w:r w:rsidR="00592D91" w:rsidRPr="00DA04D7">
        <w:rPr>
          <w:rFonts w:ascii="Trebuchet MS" w:hAnsi="Trebuchet MS"/>
          <w:b/>
          <w:bCs/>
          <w:sz w:val="22"/>
          <w:szCs w:val="22"/>
        </w:rPr>
        <w:t>3</w:t>
      </w:r>
    </w:p>
    <w:p w14:paraId="1A85E93E" w14:textId="77777777" w:rsidR="00A356B9" w:rsidRPr="00DA04D7" w:rsidRDefault="00A356B9" w:rsidP="00A356B9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2"/>
          <w:szCs w:val="22"/>
        </w:rPr>
      </w:pPr>
      <w:r w:rsidRPr="00DA04D7">
        <w:rPr>
          <w:rFonts w:ascii="Trebuchet MS" w:hAnsi="Trebuchet MS"/>
          <w:b/>
          <w:bCs/>
          <w:sz w:val="22"/>
          <w:szCs w:val="22"/>
        </w:rPr>
        <w:t>Rekrutacja</w:t>
      </w:r>
    </w:p>
    <w:p w14:paraId="2FCACD4F" w14:textId="44E3F6B9" w:rsidR="00DA04D7" w:rsidRPr="00261957" w:rsidRDefault="00A356B9" w:rsidP="00A356B9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Rekrutacja prowadzona jest przez pracowników socjalnych MOP</w:t>
      </w:r>
      <w:r w:rsidR="00261957">
        <w:rPr>
          <w:rFonts w:ascii="Trebuchet MS" w:hAnsi="Trebuchet MS"/>
          <w:sz w:val="22"/>
          <w:szCs w:val="22"/>
        </w:rPr>
        <w:t>S</w:t>
      </w:r>
      <w:r w:rsidRPr="00DA04D7">
        <w:rPr>
          <w:rFonts w:ascii="Trebuchet MS" w:hAnsi="Trebuchet MS"/>
          <w:sz w:val="22"/>
          <w:szCs w:val="22"/>
        </w:rPr>
        <w:t xml:space="preserve">, w okresie </w:t>
      </w:r>
      <w:r w:rsidRPr="00DA04D7">
        <w:rPr>
          <w:rFonts w:ascii="Trebuchet MS" w:hAnsi="Trebuchet MS"/>
          <w:b/>
          <w:bCs/>
          <w:sz w:val="22"/>
          <w:szCs w:val="22"/>
        </w:rPr>
        <w:t xml:space="preserve">od </w:t>
      </w:r>
      <w:r w:rsidR="00261957">
        <w:rPr>
          <w:rFonts w:ascii="Trebuchet MS" w:hAnsi="Trebuchet MS"/>
          <w:b/>
          <w:bCs/>
          <w:sz w:val="22"/>
          <w:szCs w:val="22"/>
        </w:rPr>
        <w:t>17</w:t>
      </w:r>
      <w:r w:rsidRPr="00DA04D7">
        <w:rPr>
          <w:rFonts w:ascii="Trebuchet MS" w:hAnsi="Trebuchet MS"/>
          <w:b/>
          <w:bCs/>
          <w:sz w:val="22"/>
          <w:szCs w:val="22"/>
        </w:rPr>
        <w:t xml:space="preserve"> </w:t>
      </w:r>
      <w:r w:rsidR="00261957">
        <w:rPr>
          <w:rFonts w:ascii="Trebuchet MS" w:hAnsi="Trebuchet MS"/>
          <w:b/>
          <w:bCs/>
          <w:sz w:val="22"/>
          <w:szCs w:val="22"/>
        </w:rPr>
        <w:t>grudnia</w:t>
      </w:r>
      <w:r w:rsidR="00A8736E" w:rsidRPr="00DA04D7">
        <w:rPr>
          <w:rFonts w:ascii="Trebuchet MS" w:hAnsi="Trebuchet MS"/>
          <w:b/>
          <w:bCs/>
          <w:sz w:val="22"/>
          <w:szCs w:val="22"/>
        </w:rPr>
        <w:t xml:space="preserve"> </w:t>
      </w:r>
      <w:r w:rsidRPr="00DA04D7">
        <w:rPr>
          <w:rFonts w:ascii="Trebuchet MS" w:hAnsi="Trebuchet MS"/>
          <w:b/>
          <w:bCs/>
          <w:sz w:val="22"/>
          <w:szCs w:val="22"/>
        </w:rPr>
        <w:t>20</w:t>
      </w:r>
      <w:r w:rsidR="006A3DC0" w:rsidRPr="00DA04D7">
        <w:rPr>
          <w:rFonts w:ascii="Trebuchet MS" w:hAnsi="Trebuchet MS"/>
          <w:b/>
          <w:bCs/>
          <w:sz w:val="22"/>
          <w:szCs w:val="22"/>
        </w:rPr>
        <w:t>24</w:t>
      </w:r>
      <w:r w:rsidRPr="00DA04D7">
        <w:rPr>
          <w:rFonts w:ascii="Trebuchet MS" w:hAnsi="Trebuchet MS"/>
          <w:b/>
          <w:bCs/>
          <w:sz w:val="22"/>
          <w:szCs w:val="22"/>
        </w:rPr>
        <w:t>r.</w:t>
      </w:r>
      <w:r w:rsidR="00261957">
        <w:rPr>
          <w:rFonts w:ascii="Trebuchet MS" w:hAnsi="Trebuchet MS"/>
          <w:b/>
          <w:bCs/>
          <w:sz w:val="22"/>
          <w:szCs w:val="22"/>
        </w:rPr>
        <w:t xml:space="preserve"> </w:t>
      </w:r>
      <w:r w:rsidR="00261957" w:rsidRPr="00261957">
        <w:rPr>
          <w:rFonts w:ascii="Trebuchet MS" w:hAnsi="Trebuchet MS"/>
          <w:sz w:val="22"/>
          <w:szCs w:val="22"/>
        </w:rPr>
        <w:t>i będzie miała charakter otwarty</w:t>
      </w:r>
      <w:r w:rsidRPr="00261957">
        <w:rPr>
          <w:rFonts w:ascii="Trebuchet MS" w:hAnsi="Trebuchet MS"/>
          <w:sz w:val="22"/>
          <w:szCs w:val="22"/>
        </w:rPr>
        <w:t>.</w:t>
      </w:r>
      <w:r w:rsidR="00592D91" w:rsidRPr="00261957">
        <w:rPr>
          <w:rFonts w:ascii="Trebuchet MS" w:hAnsi="Trebuchet MS"/>
          <w:sz w:val="22"/>
          <w:szCs w:val="22"/>
        </w:rPr>
        <w:t xml:space="preserve"> </w:t>
      </w:r>
    </w:p>
    <w:p w14:paraId="5BF0B27F" w14:textId="0C651F12" w:rsidR="00261957" w:rsidRPr="00261957" w:rsidRDefault="00261957" w:rsidP="000952B8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261957">
        <w:rPr>
          <w:rFonts w:ascii="Trebuchet MS" w:hAnsi="Trebuchet MS"/>
          <w:sz w:val="22"/>
          <w:szCs w:val="22"/>
        </w:rPr>
        <w:t>Wsparciem w ramach Projektu, zgodnie z założeniami, objęte będą osoby zamieszkałe na terenie Miasta Ustka (powiat słupski, województwo pomorskie), zagrożone ubóstwem lub wykluczeniem społecznym oraz ich rodziny. Grupę docelową Projektu stanowi 1</w:t>
      </w:r>
      <w:r>
        <w:rPr>
          <w:rFonts w:ascii="Trebuchet MS" w:hAnsi="Trebuchet MS"/>
          <w:sz w:val="22"/>
          <w:szCs w:val="22"/>
        </w:rPr>
        <w:t>56</w:t>
      </w:r>
      <w:r w:rsidRPr="00261957">
        <w:rPr>
          <w:rFonts w:ascii="Trebuchet MS" w:hAnsi="Trebuchet MS"/>
          <w:sz w:val="22"/>
          <w:szCs w:val="22"/>
        </w:rPr>
        <w:t xml:space="preserve"> osób, w tym:</w:t>
      </w:r>
    </w:p>
    <w:p w14:paraId="3BFCAAD9" w14:textId="2648E25E" w:rsidR="00261957" w:rsidRPr="00261957" w:rsidRDefault="00261957" w:rsidP="00261957">
      <w:pPr>
        <w:pStyle w:val="Standard"/>
        <w:spacing w:line="276" w:lineRule="auto"/>
        <w:ind w:left="720"/>
        <w:jc w:val="both"/>
        <w:rPr>
          <w:rFonts w:ascii="Trebuchet MS" w:hAnsi="Trebuchet MS"/>
          <w:sz w:val="22"/>
          <w:szCs w:val="22"/>
        </w:rPr>
      </w:pPr>
      <w:r w:rsidRPr="00261957">
        <w:rPr>
          <w:rFonts w:ascii="Trebuchet MS" w:hAnsi="Trebuchet MS"/>
          <w:sz w:val="22"/>
          <w:szCs w:val="22"/>
        </w:rPr>
        <w:t xml:space="preserve">a) </w:t>
      </w:r>
      <w:r>
        <w:rPr>
          <w:rFonts w:ascii="Trebuchet MS" w:hAnsi="Trebuchet MS"/>
          <w:sz w:val="22"/>
          <w:szCs w:val="22"/>
        </w:rPr>
        <w:t xml:space="preserve"> </w:t>
      </w:r>
      <w:r w:rsidR="00DE5084">
        <w:rPr>
          <w:rFonts w:ascii="Trebuchet MS" w:hAnsi="Trebuchet MS"/>
          <w:sz w:val="22"/>
          <w:szCs w:val="22"/>
        </w:rPr>
        <w:t xml:space="preserve">110 </w:t>
      </w:r>
      <w:r w:rsidRPr="00261957">
        <w:rPr>
          <w:rFonts w:ascii="Trebuchet MS" w:hAnsi="Trebuchet MS"/>
          <w:sz w:val="22"/>
          <w:szCs w:val="22"/>
        </w:rPr>
        <w:t>osób niesamodzielnych  (</w:t>
      </w:r>
      <w:r w:rsidR="00DE5084">
        <w:rPr>
          <w:rFonts w:ascii="Trebuchet MS" w:hAnsi="Trebuchet MS"/>
          <w:sz w:val="22"/>
          <w:szCs w:val="22"/>
        </w:rPr>
        <w:t>72</w:t>
      </w:r>
      <w:r w:rsidRPr="00261957">
        <w:rPr>
          <w:rFonts w:ascii="Trebuchet MS" w:hAnsi="Trebuchet MS"/>
          <w:sz w:val="22"/>
          <w:szCs w:val="22"/>
        </w:rPr>
        <w:t xml:space="preserve"> kobiet i </w:t>
      </w:r>
      <w:r w:rsidR="00DE5084">
        <w:rPr>
          <w:rFonts w:ascii="Trebuchet MS" w:hAnsi="Trebuchet MS"/>
          <w:sz w:val="22"/>
          <w:szCs w:val="22"/>
        </w:rPr>
        <w:t>38</w:t>
      </w:r>
      <w:r w:rsidRPr="00261957">
        <w:rPr>
          <w:rFonts w:ascii="Trebuchet MS" w:hAnsi="Trebuchet MS"/>
          <w:sz w:val="22"/>
          <w:szCs w:val="22"/>
        </w:rPr>
        <w:t xml:space="preserve"> mężczyzn);</w:t>
      </w:r>
    </w:p>
    <w:p w14:paraId="67331235" w14:textId="3008F9C9" w:rsidR="00261957" w:rsidRPr="00261957" w:rsidRDefault="00261957" w:rsidP="00DE5084">
      <w:pPr>
        <w:pStyle w:val="Standard"/>
        <w:spacing w:line="276" w:lineRule="auto"/>
        <w:ind w:left="720"/>
        <w:jc w:val="both"/>
        <w:rPr>
          <w:rFonts w:ascii="Trebuchet MS" w:hAnsi="Trebuchet MS"/>
          <w:sz w:val="22"/>
          <w:szCs w:val="22"/>
        </w:rPr>
      </w:pPr>
      <w:r w:rsidRPr="00261957">
        <w:rPr>
          <w:rFonts w:ascii="Trebuchet MS" w:hAnsi="Trebuchet MS"/>
          <w:sz w:val="22"/>
          <w:szCs w:val="22"/>
        </w:rPr>
        <w:t xml:space="preserve">b) </w:t>
      </w:r>
      <w:r w:rsidR="00DE5084">
        <w:rPr>
          <w:rFonts w:ascii="Trebuchet MS" w:hAnsi="Trebuchet MS"/>
          <w:sz w:val="22"/>
          <w:szCs w:val="22"/>
        </w:rPr>
        <w:t>6</w:t>
      </w:r>
      <w:r w:rsidRPr="00261957">
        <w:rPr>
          <w:rFonts w:ascii="Trebuchet MS" w:hAnsi="Trebuchet MS"/>
          <w:sz w:val="22"/>
          <w:szCs w:val="22"/>
        </w:rPr>
        <w:t xml:space="preserve"> opiekunów osób niesamodzielnych ( </w:t>
      </w:r>
      <w:r w:rsidR="00DE5084">
        <w:rPr>
          <w:rFonts w:ascii="Trebuchet MS" w:hAnsi="Trebuchet MS"/>
          <w:sz w:val="22"/>
          <w:szCs w:val="22"/>
        </w:rPr>
        <w:t>5</w:t>
      </w:r>
      <w:r w:rsidRPr="00261957">
        <w:rPr>
          <w:rFonts w:ascii="Trebuchet MS" w:hAnsi="Trebuchet MS"/>
          <w:sz w:val="22"/>
          <w:szCs w:val="22"/>
        </w:rPr>
        <w:t xml:space="preserve"> kobiet i </w:t>
      </w:r>
      <w:r w:rsidR="00DE5084">
        <w:rPr>
          <w:rFonts w:ascii="Trebuchet MS" w:hAnsi="Trebuchet MS"/>
          <w:sz w:val="22"/>
          <w:szCs w:val="22"/>
        </w:rPr>
        <w:t>1</w:t>
      </w:r>
      <w:r w:rsidRPr="00261957">
        <w:rPr>
          <w:rFonts w:ascii="Trebuchet MS" w:hAnsi="Trebuchet MS"/>
          <w:sz w:val="22"/>
          <w:szCs w:val="22"/>
        </w:rPr>
        <w:t xml:space="preserve"> mężczyzn</w:t>
      </w:r>
      <w:r w:rsidR="00DE5084">
        <w:rPr>
          <w:rFonts w:ascii="Trebuchet MS" w:hAnsi="Trebuchet MS"/>
          <w:sz w:val="22"/>
          <w:szCs w:val="22"/>
        </w:rPr>
        <w:t>a</w:t>
      </w:r>
      <w:r w:rsidRPr="00261957">
        <w:rPr>
          <w:rFonts w:ascii="Trebuchet MS" w:hAnsi="Trebuchet MS"/>
          <w:sz w:val="22"/>
          <w:szCs w:val="22"/>
        </w:rPr>
        <w:t>);</w:t>
      </w:r>
    </w:p>
    <w:p w14:paraId="7BD428C7" w14:textId="024E6448" w:rsidR="00261957" w:rsidRPr="00DA04D7" w:rsidRDefault="00261957" w:rsidP="00DE5084">
      <w:pPr>
        <w:pStyle w:val="Standard"/>
        <w:spacing w:line="276" w:lineRule="auto"/>
        <w:ind w:left="720"/>
        <w:jc w:val="both"/>
        <w:rPr>
          <w:rFonts w:ascii="Trebuchet MS" w:hAnsi="Trebuchet MS"/>
          <w:sz w:val="22"/>
          <w:szCs w:val="22"/>
        </w:rPr>
      </w:pPr>
      <w:r w:rsidRPr="00261957">
        <w:rPr>
          <w:rFonts w:ascii="Trebuchet MS" w:hAnsi="Trebuchet MS"/>
          <w:sz w:val="22"/>
          <w:szCs w:val="22"/>
        </w:rPr>
        <w:t xml:space="preserve">c) </w:t>
      </w:r>
      <w:r w:rsidR="00DE5084">
        <w:rPr>
          <w:rFonts w:ascii="Trebuchet MS" w:hAnsi="Trebuchet MS"/>
          <w:sz w:val="22"/>
          <w:szCs w:val="22"/>
        </w:rPr>
        <w:t>40</w:t>
      </w:r>
      <w:r w:rsidRPr="00261957">
        <w:rPr>
          <w:rFonts w:ascii="Trebuchet MS" w:hAnsi="Trebuchet MS"/>
          <w:sz w:val="22"/>
          <w:szCs w:val="22"/>
        </w:rPr>
        <w:t xml:space="preserve"> członków rodzin z dziećmi, w tym </w:t>
      </w:r>
      <w:r w:rsidR="00DE5084">
        <w:rPr>
          <w:rFonts w:ascii="Trebuchet MS" w:hAnsi="Trebuchet MS"/>
          <w:sz w:val="22"/>
          <w:szCs w:val="22"/>
        </w:rPr>
        <w:t>20</w:t>
      </w:r>
      <w:r w:rsidRPr="00261957">
        <w:rPr>
          <w:rFonts w:ascii="Trebuchet MS" w:hAnsi="Trebuchet MS"/>
          <w:sz w:val="22"/>
          <w:szCs w:val="22"/>
        </w:rPr>
        <w:t xml:space="preserve"> dzieci oraz </w:t>
      </w:r>
      <w:r w:rsidR="00DE5084">
        <w:rPr>
          <w:rFonts w:ascii="Trebuchet MS" w:hAnsi="Trebuchet MS"/>
          <w:sz w:val="22"/>
          <w:szCs w:val="22"/>
        </w:rPr>
        <w:t>20</w:t>
      </w:r>
      <w:r w:rsidRPr="00261957">
        <w:rPr>
          <w:rFonts w:ascii="Trebuchet MS" w:hAnsi="Trebuchet MS"/>
          <w:sz w:val="22"/>
          <w:szCs w:val="22"/>
        </w:rPr>
        <w:t xml:space="preserve"> rodziców;</w:t>
      </w:r>
    </w:p>
    <w:p w14:paraId="5C703E3B" w14:textId="3B3A1E6A" w:rsidR="00DA04D7" w:rsidRPr="00DA04D7" w:rsidRDefault="00A356B9" w:rsidP="00A356B9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lastRenderedPageBreak/>
        <w:t>Pracownicy MOP</w:t>
      </w:r>
      <w:r w:rsidR="00DE5084">
        <w:rPr>
          <w:rFonts w:ascii="Trebuchet MS" w:hAnsi="Trebuchet MS"/>
          <w:sz w:val="22"/>
          <w:szCs w:val="22"/>
        </w:rPr>
        <w:t>S</w:t>
      </w:r>
      <w:r w:rsidRPr="00DA04D7">
        <w:rPr>
          <w:rFonts w:ascii="Trebuchet MS" w:hAnsi="Trebuchet MS"/>
          <w:sz w:val="22"/>
          <w:szCs w:val="22"/>
        </w:rPr>
        <w:t xml:space="preserve"> kompletują dokumenty związane z rekrutacją i oceniają spełnienie kryteriów kwalifikowalności do projektu przez potencjalnych Uczestników/Uczestniczki.</w:t>
      </w:r>
    </w:p>
    <w:p w14:paraId="2BA2446C" w14:textId="285535A2" w:rsidR="00DA04D7" w:rsidRPr="00DA04D7" w:rsidRDefault="00A356B9" w:rsidP="00A356B9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Istnieje możliwość samodzielnego zgłoszenia chęci udziału w projekcie</w:t>
      </w:r>
      <w:r w:rsidR="00592D91" w:rsidRPr="00DA04D7">
        <w:rPr>
          <w:rFonts w:ascii="Trebuchet MS" w:hAnsi="Trebuchet MS"/>
          <w:sz w:val="22"/>
          <w:szCs w:val="22"/>
        </w:rPr>
        <w:t>.</w:t>
      </w:r>
      <w:r w:rsidRPr="00DA04D7">
        <w:rPr>
          <w:rFonts w:ascii="Trebuchet MS" w:hAnsi="Trebuchet MS"/>
          <w:sz w:val="22"/>
          <w:szCs w:val="22"/>
        </w:rPr>
        <w:t xml:space="preserve"> Zgłoszenie chęci udziału w Projekcie powinno być przekazane pracownikowi socjalnemu MOP</w:t>
      </w:r>
      <w:r w:rsidR="00DE5084">
        <w:rPr>
          <w:rFonts w:ascii="Trebuchet MS" w:hAnsi="Trebuchet MS"/>
          <w:sz w:val="22"/>
          <w:szCs w:val="22"/>
        </w:rPr>
        <w:t>S</w:t>
      </w:r>
      <w:r w:rsidR="0076257F">
        <w:rPr>
          <w:rFonts w:ascii="Trebuchet MS" w:hAnsi="Trebuchet MS"/>
          <w:sz w:val="22"/>
          <w:szCs w:val="22"/>
        </w:rPr>
        <w:t>, pod nr tel. 59 815 43 90.</w:t>
      </w:r>
    </w:p>
    <w:p w14:paraId="62C8D81A" w14:textId="1CC9404F" w:rsidR="00DA04D7" w:rsidRPr="001E2589" w:rsidRDefault="00A356B9" w:rsidP="001E2589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Osoba zainteresowana udziałem w projekcie powinna czytelnie wypełnić Formularz zgłoszeniowy</w:t>
      </w:r>
      <w:r w:rsidR="006D5A97">
        <w:rPr>
          <w:rFonts w:ascii="Trebuchet MS" w:hAnsi="Trebuchet MS"/>
          <w:sz w:val="22"/>
          <w:szCs w:val="22"/>
        </w:rPr>
        <w:t xml:space="preserve">/zakres danych </w:t>
      </w:r>
      <w:proofErr w:type="spellStart"/>
      <w:r w:rsidR="006D5A97">
        <w:rPr>
          <w:rFonts w:ascii="Trebuchet MS" w:hAnsi="Trebuchet MS"/>
          <w:sz w:val="22"/>
          <w:szCs w:val="22"/>
        </w:rPr>
        <w:t>uczestnka</w:t>
      </w:r>
      <w:proofErr w:type="spellEnd"/>
      <w:r w:rsidR="006D5A97">
        <w:rPr>
          <w:rFonts w:ascii="Trebuchet MS" w:hAnsi="Trebuchet MS"/>
          <w:sz w:val="22"/>
          <w:szCs w:val="22"/>
        </w:rPr>
        <w:t>/</w:t>
      </w:r>
      <w:proofErr w:type="spellStart"/>
      <w:r w:rsidR="006D5A97">
        <w:rPr>
          <w:rFonts w:ascii="Trebuchet MS" w:hAnsi="Trebuchet MS"/>
          <w:sz w:val="22"/>
          <w:szCs w:val="22"/>
        </w:rPr>
        <w:t>czki</w:t>
      </w:r>
      <w:proofErr w:type="spellEnd"/>
      <w:r w:rsidRPr="00DA04D7">
        <w:rPr>
          <w:rFonts w:ascii="Trebuchet MS" w:hAnsi="Trebuchet MS"/>
          <w:sz w:val="22"/>
          <w:szCs w:val="22"/>
        </w:rPr>
        <w:t xml:space="preserve">, </w:t>
      </w:r>
      <w:r w:rsidR="006D5A97">
        <w:rPr>
          <w:rFonts w:ascii="Trebuchet MS" w:hAnsi="Trebuchet MS"/>
          <w:sz w:val="22"/>
          <w:szCs w:val="22"/>
        </w:rPr>
        <w:t>klauzulę RODO -</w:t>
      </w:r>
      <w:r w:rsidR="00631B25">
        <w:rPr>
          <w:rFonts w:ascii="Trebuchet MS" w:hAnsi="Trebuchet MS"/>
          <w:sz w:val="22"/>
          <w:szCs w:val="22"/>
        </w:rPr>
        <w:t>oświadczenie o z</w:t>
      </w:r>
      <w:r w:rsidR="00631B25" w:rsidRPr="00631B25">
        <w:rPr>
          <w:rFonts w:ascii="Trebuchet MS" w:hAnsi="Trebuchet MS"/>
          <w:sz w:val="22"/>
          <w:szCs w:val="22"/>
        </w:rPr>
        <w:t>apoznani</w:t>
      </w:r>
      <w:r w:rsidR="00631B25">
        <w:rPr>
          <w:rFonts w:ascii="Trebuchet MS" w:hAnsi="Trebuchet MS"/>
          <w:sz w:val="22"/>
          <w:szCs w:val="22"/>
        </w:rPr>
        <w:t>u</w:t>
      </w:r>
      <w:r w:rsidR="00631B25" w:rsidRPr="00631B25">
        <w:rPr>
          <w:rFonts w:ascii="Trebuchet MS" w:hAnsi="Trebuchet MS"/>
          <w:sz w:val="22"/>
          <w:szCs w:val="22"/>
        </w:rPr>
        <w:t xml:space="preserve"> się z</w:t>
      </w:r>
      <w:r w:rsidR="00631B25">
        <w:rPr>
          <w:rFonts w:ascii="Trebuchet MS" w:hAnsi="Trebuchet MS"/>
          <w:sz w:val="22"/>
          <w:szCs w:val="22"/>
        </w:rPr>
        <w:t xml:space="preserve"> </w:t>
      </w:r>
      <w:r w:rsidR="00631B25" w:rsidRPr="00631B25">
        <w:rPr>
          <w:rFonts w:ascii="Trebuchet MS" w:hAnsi="Trebuchet MS"/>
          <w:sz w:val="22"/>
          <w:szCs w:val="22"/>
        </w:rPr>
        <w:t>informacjami wynikającymi z art. 13 i art. 14 rozporządzenia Parlamentu</w:t>
      </w:r>
      <w:r w:rsidR="00631B25">
        <w:rPr>
          <w:rFonts w:ascii="Trebuchet MS" w:hAnsi="Trebuchet MS"/>
          <w:sz w:val="22"/>
          <w:szCs w:val="22"/>
        </w:rPr>
        <w:t xml:space="preserve"> </w:t>
      </w:r>
      <w:r w:rsidR="00631B25" w:rsidRPr="00631B25">
        <w:rPr>
          <w:rFonts w:ascii="Trebuchet MS" w:hAnsi="Trebuchet MS"/>
          <w:sz w:val="22"/>
          <w:szCs w:val="22"/>
        </w:rPr>
        <w:t xml:space="preserve"> Europejskiego i Rady (UE) 2016/679 z dnia 27 kwietnia 2016 r. w spraw</w:t>
      </w:r>
      <w:r w:rsidR="00631B25">
        <w:rPr>
          <w:rFonts w:ascii="Trebuchet MS" w:hAnsi="Trebuchet MS"/>
          <w:sz w:val="22"/>
          <w:szCs w:val="22"/>
        </w:rPr>
        <w:t xml:space="preserve"> </w:t>
      </w:r>
      <w:r w:rsidR="00631B25" w:rsidRPr="00631B25">
        <w:rPr>
          <w:rFonts w:ascii="Trebuchet MS" w:hAnsi="Trebuchet MS"/>
          <w:sz w:val="22"/>
          <w:szCs w:val="22"/>
        </w:rPr>
        <w:t>i</w:t>
      </w:r>
      <w:r w:rsidR="00631B25">
        <w:rPr>
          <w:rFonts w:ascii="Trebuchet MS" w:hAnsi="Trebuchet MS"/>
          <w:sz w:val="22"/>
          <w:szCs w:val="22"/>
        </w:rPr>
        <w:t xml:space="preserve"> </w:t>
      </w:r>
      <w:r w:rsidR="00631B25" w:rsidRPr="00631B25">
        <w:rPr>
          <w:rFonts w:ascii="Trebuchet MS" w:hAnsi="Trebuchet MS"/>
          <w:sz w:val="22"/>
          <w:szCs w:val="22"/>
        </w:rPr>
        <w:t>ochrony osób fizycznych w związku z przetwarzaniem danych osobowych i w</w:t>
      </w:r>
      <w:r w:rsidR="00631B25">
        <w:rPr>
          <w:rFonts w:ascii="Trebuchet MS" w:hAnsi="Trebuchet MS"/>
          <w:sz w:val="22"/>
          <w:szCs w:val="22"/>
        </w:rPr>
        <w:t xml:space="preserve"> </w:t>
      </w:r>
      <w:r w:rsidR="00631B25" w:rsidRPr="00631B25">
        <w:rPr>
          <w:rFonts w:ascii="Trebuchet MS" w:hAnsi="Trebuchet MS"/>
          <w:sz w:val="22"/>
          <w:szCs w:val="22"/>
        </w:rPr>
        <w:t>sprawie swobodnego przepływu takich danych oraz uchylenia dyrektywy</w:t>
      </w:r>
      <w:r w:rsidR="00631B25">
        <w:rPr>
          <w:rFonts w:ascii="Trebuchet MS" w:hAnsi="Trebuchet MS"/>
          <w:sz w:val="22"/>
          <w:szCs w:val="22"/>
        </w:rPr>
        <w:t xml:space="preserve"> </w:t>
      </w:r>
      <w:r w:rsidR="00631B25" w:rsidRPr="00631B25">
        <w:rPr>
          <w:rFonts w:ascii="Trebuchet MS" w:hAnsi="Trebuchet MS"/>
          <w:sz w:val="22"/>
          <w:szCs w:val="22"/>
        </w:rPr>
        <w:t>95/46/WE.</w:t>
      </w:r>
      <w:r w:rsidR="006D5A97">
        <w:rPr>
          <w:rFonts w:ascii="Trebuchet MS" w:hAnsi="Trebuchet MS"/>
          <w:sz w:val="22"/>
          <w:szCs w:val="22"/>
        </w:rPr>
        <w:t xml:space="preserve">, </w:t>
      </w:r>
      <w:r w:rsidR="001E2589">
        <w:rPr>
          <w:rFonts w:ascii="Trebuchet MS" w:hAnsi="Trebuchet MS"/>
          <w:sz w:val="22"/>
          <w:szCs w:val="22"/>
        </w:rPr>
        <w:t xml:space="preserve">oświadczenia uczestnika </w:t>
      </w:r>
      <w:r w:rsidR="001E2589" w:rsidRPr="001E2589">
        <w:rPr>
          <w:rFonts w:ascii="Trebuchet MS" w:hAnsi="Trebuchet MS"/>
          <w:sz w:val="22"/>
          <w:szCs w:val="22"/>
        </w:rPr>
        <w:t>w odniesieniu do zbioru: „Centralny system teleinformatyczny</w:t>
      </w:r>
      <w:r w:rsidR="001E2589">
        <w:rPr>
          <w:rFonts w:ascii="Trebuchet MS" w:hAnsi="Trebuchet MS"/>
          <w:sz w:val="22"/>
          <w:szCs w:val="22"/>
        </w:rPr>
        <w:t xml:space="preserve"> </w:t>
      </w:r>
      <w:r w:rsidR="001E2589" w:rsidRPr="001E2589">
        <w:rPr>
          <w:rFonts w:ascii="Trebuchet MS" w:hAnsi="Trebuchet MS"/>
          <w:sz w:val="22"/>
          <w:szCs w:val="22"/>
        </w:rPr>
        <w:t>wspierający realizację programów operacyjnych”</w:t>
      </w:r>
      <w:r w:rsidR="001E2589">
        <w:rPr>
          <w:rFonts w:ascii="Trebuchet MS" w:hAnsi="Trebuchet MS"/>
          <w:sz w:val="22"/>
          <w:szCs w:val="22"/>
        </w:rPr>
        <w:t>,</w:t>
      </w:r>
      <w:r w:rsidR="001E2589" w:rsidRPr="001E2589">
        <w:rPr>
          <w:rFonts w:ascii="Trebuchet MS" w:hAnsi="Trebuchet MS"/>
          <w:sz w:val="22"/>
          <w:szCs w:val="22"/>
        </w:rPr>
        <w:t xml:space="preserve"> </w:t>
      </w:r>
      <w:r w:rsidR="000952B8" w:rsidRPr="001E2589">
        <w:rPr>
          <w:rFonts w:ascii="Trebuchet MS" w:hAnsi="Trebuchet MS"/>
          <w:sz w:val="22"/>
          <w:szCs w:val="22"/>
        </w:rPr>
        <w:t>d</w:t>
      </w:r>
      <w:r w:rsidR="007B3C1C" w:rsidRPr="001E2589">
        <w:rPr>
          <w:rFonts w:ascii="Trebuchet MS" w:hAnsi="Trebuchet MS"/>
          <w:sz w:val="22"/>
          <w:szCs w:val="22"/>
        </w:rPr>
        <w:t xml:space="preserve">eklarację uczestnictwa w projekcie </w:t>
      </w:r>
      <w:r w:rsidRPr="001E2589">
        <w:rPr>
          <w:rFonts w:ascii="Trebuchet MS" w:hAnsi="Trebuchet MS"/>
          <w:sz w:val="22"/>
          <w:szCs w:val="22"/>
        </w:rPr>
        <w:t>oraz podpisać Regulamin rekrutacji i uczestnictwa w projekcie, które dostępne są u pracowników socjalnych MO</w:t>
      </w:r>
      <w:r w:rsidR="00DE5084" w:rsidRPr="001E2589">
        <w:rPr>
          <w:rFonts w:ascii="Trebuchet MS" w:hAnsi="Trebuchet MS"/>
          <w:sz w:val="22"/>
          <w:szCs w:val="22"/>
        </w:rPr>
        <w:t>PS</w:t>
      </w:r>
      <w:r w:rsidR="0076257F" w:rsidRPr="001E2589">
        <w:rPr>
          <w:rFonts w:ascii="Trebuchet MS" w:hAnsi="Trebuchet MS"/>
          <w:sz w:val="22"/>
          <w:szCs w:val="22"/>
        </w:rPr>
        <w:t>, na stronach internetowych Realizatora i</w:t>
      </w:r>
      <w:r w:rsidR="006D5A97" w:rsidRPr="001E2589">
        <w:rPr>
          <w:rFonts w:ascii="Trebuchet MS" w:hAnsi="Trebuchet MS"/>
          <w:sz w:val="22"/>
          <w:szCs w:val="22"/>
        </w:rPr>
        <w:t xml:space="preserve"> </w:t>
      </w:r>
      <w:r w:rsidR="0076257F" w:rsidRPr="001E2589">
        <w:rPr>
          <w:rFonts w:ascii="Trebuchet MS" w:hAnsi="Trebuchet MS"/>
          <w:sz w:val="22"/>
          <w:szCs w:val="22"/>
        </w:rPr>
        <w:t>Partnerów</w:t>
      </w:r>
      <w:r w:rsidRPr="001E2589">
        <w:rPr>
          <w:rFonts w:ascii="Trebuchet MS" w:hAnsi="Trebuchet MS"/>
          <w:sz w:val="22"/>
          <w:szCs w:val="22"/>
        </w:rPr>
        <w:t xml:space="preserve"> oraz w </w:t>
      </w:r>
      <w:r w:rsidR="0083591A" w:rsidRPr="001E2589">
        <w:rPr>
          <w:rFonts w:ascii="Trebuchet MS" w:hAnsi="Trebuchet MS"/>
          <w:sz w:val="22"/>
          <w:szCs w:val="22"/>
        </w:rPr>
        <w:t>B</w:t>
      </w:r>
      <w:r w:rsidRPr="001E2589">
        <w:rPr>
          <w:rFonts w:ascii="Trebuchet MS" w:hAnsi="Trebuchet MS"/>
          <w:sz w:val="22"/>
          <w:szCs w:val="22"/>
        </w:rPr>
        <w:t xml:space="preserve">iurze </w:t>
      </w:r>
      <w:r w:rsidR="0083591A" w:rsidRPr="001E2589">
        <w:rPr>
          <w:rFonts w:ascii="Trebuchet MS" w:hAnsi="Trebuchet MS"/>
          <w:sz w:val="22"/>
          <w:szCs w:val="22"/>
        </w:rPr>
        <w:t>P</w:t>
      </w:r>
      <w:r w:rsidRPr="001E2589">
        <w:rPr>
          <w:rFonts w:ascii="Trebuchet MS" w:hAnsi="Trebuchet MS"/>
          <w:sz w:val="22"/>
          <w:szCs w:val="22"/>
        </w:rPr>
        <w:t>rojektu.</w:t>
      </w:r>
      <w:r w:rsidR="00FB3EB9" w:rsidRPr="001E2589">
        <w:rPr>
          <w:rFonts w:ascii="Trebuchet MS" w:hAnsi="Trebuchet MS"/>
          <w:sz w:val="22"/>
          <w:szCs w:val="22"/>
        </w:rPr>
        <w:t xml:space="preserve"> Dodatkowo należy </w:t>
      </w:r>
      <w:r w:rsidR="00002BD2" w:rsidRPr="001E2589">
        <w:rPr>
          <w:rFonts w:ascii="Trebuchet MS" w:hAnsi="Trebuchet MS"/>
          <w:sz w:val="22"/>
          <w:szCs w:val="22"/>
        </w:rPr>
        <w:t xml:space="preserve">wraz z dokumentami rekrutacyjnymi </w:t>
      </w:r>
      <w:r w:rsidR="00FB3EB9" w:rsidRPr="001E2589">
        <w:rPr>
          <w:rFonts w:ascii="Trebuchet MS" w:hAnsi="Trebuchet MS"/>
          <w:sz w:val="22"/>
          <w:szCs w:val="22"/>
        </w:rPr>
        <w:t xml:space="preserve">przedłożyć </w:t>
      </w:r>
      <w:r w:rsidR="00DE5084" w:rsidRPr="001E2589">
        <w:rPr>
          <w:rFonts w:ascii="Trebuchet MS" w:hAnsi="Trebuchet MS"/>
          <w:sz w:val="22"/>
          <w:szCs w:val="22"/>
        </w:rPr>
        <w:t>niezbędne</w:t>
      </w:r>
      <w:r w:rsidR="006D5A97" w:rsidRPr="001E2589">
        <w:rPr>
          <w:rFonts w:ascii="Trebuchet MS" w:hAnsi="Trebuchet MS"/>
          <w:sz w:val="22"/>
          <w:szCs w:val="22"/>
        </w:rPr>
        <w:t xml:space="preserve"> </w:t>
      </w:r>
      <w:r w:rsidR="00FB3EB9" w:rsidRPr="001E2589">
        <w:rPr>
          <w:rFonts w:ascii="Trebuchet MS" w:hAnsi="Trebuchet MS"/>
          <w:sz w:val="22"/>
          <w:szCs w:val="22"/>
        </w:rPr>
        <w:t>zaświadczeni</w:t>
      </w:r>
      <w:r w:rsidR="00DE5084" w:rsidRPr="001E2589">
        <w:rPr>
          <w:rFonts w:ascii="Trebuchet MS" w:hAnsi="Trebuchet MS"/>
          <w:sz w:val="22"/>
          <w:szCs w:val="22"/>
        </w:rPr>
        <w:t>a/</w:t>
      </w:r>
      <w:r w:rsidR="006D5A97" w:rsidRPr="001E2589">
        <w:rPr>
          <w:rFonts w:ascii="Trebuchet MS" w:hAnsi="Trebuchet MS"/>
          <w:sz w:val="22"/>
          <w:szCs w:val="22"/>
        </w:rPr>
        <w:t xml:space="preserve"> </w:t>
      </w:r>
      <w:r w:rsidR="00DE5084" w:rsidRPr="001E2589">
        <w:rPr>
          <w:rFonts w:ascii="Trebuchet MS" w:hAnsi="Trebuchet MS"/>
          <w:sz w:val="22"/>
          <w:szCs w:val="22"/>
        </w:rPr>
        <w:t>oświadczenia/</w:t>
      </w:r>
      <w:r w:rsidR="006D5A97" w:rsidRPr="001E2589">
        <w:rPr>
          <w:rFonts w:ascii="Trebuchet MS" w:hAnsi="Trebuchet MS"/>
          <w:sz w:val="22"/>
          <w:szCs w:val="22"/>
        </w:rPr>
        <w:t xml:space="preserve"> </w:t>
      </w:r>
      <w:r w:rsidR="00DE5084" w:rsidRPr="001E2589">
        <w:rPr>
          <w:rFonts w:ascii="Trebuchet MS" w:hAnsi="Trebuchet MS"/>
          <w:sz w:val="22"/>
          <w:szCs w:val="22"/>
        </w:rPr>
        <w:t>decyzje/</w:t>
      </w:r>
      <w:r w:rsidR="006D5A97" w:rsidRPr="001E2589">
        <w:rPr>
          <w:rFonts w:ascii="Trebuchet MS" w:hAnsi="Trebuchet MS"/>
          <w:sz w:val="22"/>
          <w:szCs w:val="22"/>
        </w:rPr>
        <w:t xml:space="preserve"> </w:t>
      </w:r>
      <w:r w:rsidR="00DE5084" w:rsidRPr="001E2589">
        <w:rPr>
          <w:rFonts w:ascii="Trebuchet MS" w:hAnsi="Trebuchet MS"/>
          <w:sz w:val="22"/>
          <w:szCs w:val="22"/>
        </w:rPr>
        <w:t>orzeczenia, które będą potwierdzały spełnienie</w:t>
      </w:r>
      <w:r w:rsidR="006D5A97" w:rsidRPr="001E2589">
        <w:rPr>
          <w:rFonts w:ascii="Trebuchet MS" w:hAnsi="Trebuchet MS"/>
          <w:sz w:val="22"/>
          <w:szCs w:val="22"/>
        </w:rPr>
        <w:t xml:space="preserve"> </w:t>
      </w:r>
      <w:r w:rsidR="00DE5084" w:rsidRPr="001E2589">
        <w:rPr>
          <w:rFonts w:ascii="Trebuchet MS" w:hAnsi="Trebuchet MS"/>
          <w:sz w:val="22"/>
          <w:szCs w:val="22"/>
        </w:rPr>
        <w:t>kryteriów uczestnictwa</w:t>
      </w:r>
      <w:r w:rsidR="00BC0BA9" w:rsidRPr="001E2589">
        <w:rPr>
          <w:rFonts w:ascii="Trebuchet MS" w:hAnsi="Trebuchet MS"/>
          <w:sz w:val="22"/>
          <w:szCs w:val="22"/>
        </w:rPr>
        <w:t xml:space="preserve"> (wg punktu </w:t>
      </w:r>
      <w:r w:rsidR="006D5A97" w:rsidRPr="001E2589">
        <w:rPr>
          <w:rFonts w:ascii="Trebuchet MS" w:hAnsi="Trebuchet MS"/>
          <w:sz w:val="22"/>
          <w:szCs w:val="22"/>
        </w:rPr>
        <w:t>7</w:t>
      </w:r>
      <w:r w:rsidR="00BC0BA9" w:rsidRPr="001E2589">
        <w:rPr>
          <w:rFonts w:ascii="Trebuchet MS" w:hAnsi="Trebuchet MS"/>
          <w:sz w:val="22"/>
          <w:szCs w:val="22"/>
        </w:rPr>
        <w:t>).</w:t>
      </w:r>
    </w:p>
    <w:p w14:paraId="16B6A8A2" w14:textId="4E307762" w:rsidR="0076257F" w:rsidRPr="00631B25" w:rsidRDefault="0076257F" w:rsidP="0076257F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Dokumenty rekrutacyjne należy złożyć w siedzibie MOPS w Ustce. Dopuszcza się składanie dokumentów poprzez </w:t>
      </w:r>
      <w:r w:rsidRPr="00B72957">
        <w:rPr>
          <w:rFonts w:ascii="Trebuchet MS" w:hAnsi="Trebuchet MS"/>
          <w:sz w:val="22"/>
          <w:szCs w:val="22"/>
        </w:rPr>
        <w:t xml:space="preserve">skrzynkę </w:t>
      </w:r>
      <w:proofErr w:type="spellStart"/>
      <w:r w:rsidRPr="00B72957">
        <w:rPr>
          <w:rFonts w:ascii="Trebuchet MS" w:hAnsi="Trebuchet MS"/>
          <w:sz w:val="22"/>
          <w:szCs w:val="22"/>
        </w:rPr>
        <w:t>ePUAP</w:t>
      </w:r>
      <w:proofErr w:type="spellEnd"/>
      <w:r w:rsidRPr="00B72957">
        <w:rPr>
          <w:rFonts w:ascii="Trebuchet MS" w:hAnsi="Trebuchet MS"/>
          <w:sz w:val="22"/>
          <w:szCs w:val="22"/>
        </w:rPr>
        <w:t xml:space="preserve"> MOPS w Ustce, na adres: </w:t>
      </w:r>
      <w:r w:rsidR="00B72957" w:rsidRPr="00B72957">
        <w:rPr>
          <w:rFonts w:ascii="Trebuchet MS" w:hAnsi="Trebuchet MS"/>
          <w:sz w:val="22"/>
          <w:szCs w:val="22"/>
        </w:rPr>
        <w:t>/</w:t>
      </w:r>
      <w:proofErr w:type="spellStart"/>
      <w:r w:rsidR="00B72957" w:rsidRPr="00B72957">
        <w:rPr>
          <w:rFonts w:ascii="Trebuchet MS" w:hAnsi="Trebuchet MS"/>
          <w:sz w:val="22"/>
          <w:szCs w:val="22"/>
        </w:rPr>
        <w:t>MOPSUstka</w:t>
      </w:r>
      <w:proofErr w:type="spellEnd"/>
      <w:r w:rsidR="00B72957" w:rsidRPr="00B72957">
        <w:rPr>
          <w:rFonts w:ascii="Trebuchet MS" w:hAnsi="Trebuchet MS"/>
          <w:sz w:val="22"/>
          <w:szCs w:val="22"/>
        </w:rPr>
        <w:t>/</w:t>
      </w:r>
      <w:proofErr w:type="spellStart"/>
      <w:r w:rsidR="00B72957" w:rsidRPr="00B72957">
        <w:rPr>
          <w:rFonts w:ascii="Trebuchet MS" w:hAnsi="Trebuchet MS"/>
          <w:sz w:val="22"/>
          <w:szCs w:val="22"/>
        </w:rPr>
        <w:t>SkrytkaESP</w:t>
      </w:r>
      <w:proofErr w:type="spellEnd"/>
      <w:r w:rsidR="00B72957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Dokumenty muszą zostać podpisane profilem zaufanym/podpisem kwalifikowalnym.</w:t>
      </w:r>
    </w:p>
    <w:p w14:paraId="20955696" w14:textId="4BA24FBE" w:rsidR="00441758" w:rsidRPr="00BC0BA9" w:rsidRDefault="00A356B9" w:rsidP="00441758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O zakwalifikowaniu Uczestnika/Uczestnicz</w:t>
      </w:r>
      <w:r w:rsidR="00612F50" w:rsidRPr="00DA04D7">
        <w:rPr>
          <w:rFonts w:ascii="Trebuchet MS" w:hAnsi="Trebuchet MS"/>
          <w:sz w:val="22"/>
          <w:szCs w:val="22"/>
        </w:rPr>
        <w:t xml:space="preserve">ek </w:t>
      </w:r>
      <w:r w:rsidRPr="00DA04D7">
        <w:rPr>
          <w:rFonts w:ascii="Trebuchet MS" w:hAnsi="Trebuchet MS"/>
          <w:sz w:val="22"/>
          <w:szCs w:val="22"/>
        </w:rPr>
        <w:t xml:space="preserve">do udziału w Projekcie decyduje spełnienie </w:t>
      </w:r>
      <w:r w:rsidR="00592D91" w:rsidRPr="00DA04D7">
        <w:rPr>
          <w:rFonts w:ascii="Trebuchet MS" w:hAnsi="Trebuchet MS"/>
          <w:sz w:val="22"/>
          <w:szCs w:val="22"/>
        </w:rPr>
        <w:t xml:space="preserve">poniższych </w:t>
      </w:r>
      <w:r w:rsidRPr="00DA04D7">
        <w:rPr>
          <w:rFonts w:ascii="Trebuchet MS" w:hAnsi="Trebuchet MS"/>
          <w:sz w:val="22"/>
          <w:szCs w:val="22"/>
        </w:rPr>
        <w:t>kryteriów</w:t>
      </w:r>
      <w:r w:rsidR="00592D91" w:rsidRPr="00DA04D7">
        <w:rPr>
          <w:rFonts w:ascii="Trebuchet MS" w:hAnsi="Trebuchet MS"/>
          <w:sz w:val="22"/>
          <w:szCs w:val="22"/>
        </w:rPr>
        <w:t>:</w:t>
      </w:r>
    </w:p>
    <w:p w14:paraId="5FFAF835" w14:textId="77777777" w:rsidR="00441758" w:rsidRDefault="00441758" w:rsidP="00441758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</w:p>
    <w:tbl>
      <w:tblPr>
        <w:tblStyle w:val="Tabela-Siatka"/>
        <w:tblW w:w="11199" w:type="dxa"/>
        <w:tblInd w:w="-998" w:type="dxa"/>
        <w:tblLook w:val="04A0" w:firstRow="1" w:lastRow="0" w:firstColumn="1" w:lastColumn="0" w:noHBand="0" w:noVBand="1"/>
      </w:tblPr>
      <w:tblGrid>
        <w:gridCol w:w="1820"/>
        <w:gridCol w:w="3206"/>
        <w:gridCol w:w="4563"/>
        <w:gridCol w:w="1610"/>
      </w:tblGrid>
      <w:tr w:rsidR="001E2589" w14:paraId="31F924A3" w14:textId="71E01457" w:rsidTr="001E2589">
        <w:tc>
          <w:tcPr>
            <w:tcW w:w="5026" w:type="dxa"/>
            <w:gridSpan w:val="2"/>
            <w:shd w:val="clear" w:color="auto" w:fill="ED7D31" w:themeFill="accent2"/>
            <w:vAlign w:val="center"/>
          </w:tcPr>
          <w:p w14:paraId="3C0FA07C" w14:textId="14763CDC" w:rsidR="001E2589" w:rsidRPr="00441758" w:rsidRDefault="001E2589" w:rsidP="00441758">
            <w:pPr>
              <w:pStyle w:val="Standard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441758">
              <w:rPr>
                <w:rFonts w:ascii="Trebuchet MS" w:hAnsi="Trebuchet MS"/>
                <w:b/>
                <w:bCs/>
                <w:sz w:val="20"/>
                <w:szCs w:val="20"/>
              </w:rPr>
              <w:t>Kryterium:</w:t>
            </w:r>
          </w:p>
        </w:tc>
        <w:tc>
          <w:tcPr>
            <w:tcW w:w="5039" w:type="dxa"/>
            <w:shd w:val="clear" w:color="auto" w:fill="ED7D31" w:themeFill="accent2"/>
          </w:tcPr>
          <w:p w14:paraId="3E8C933B" w14:textId="097E39C5" w:rsidR="001E2589" w:rsidRPr="00441758" w:rsidRDefault="001E2589" w:rsidP="00441758">
            <w:pPr>
              <w:pStyle w:val="Standard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441758">
              <w:rPr>
                <w:rFonts w:ascii="Trebuchet MS" w:hAnsi="Trebuchet MS"/>
                <w:b/>
                <w:bCs/>
                <w:sz w:val="20"/>
                <w:szCs w:val="20"/>
              </w:rPr>
              <w:t>Dokumenty potwierdzające spełnienie kryterium:</w:t>
            </w:r>
          </w:p>
        </w:tc>
        <w:tc>
          <w:tcPr>
            <w:tcW w:w="1134" w:type="dxa"/>
            <w:shd w:val="clear" w:color="auto" w:fill="ED7D31" w:themeFill="accent2"/>
          </w:tcPr>
          <w:p w14:paraId="3C794FAE" w14:textId="2F6DF840" w:rsidR="001E2589" w:rsidRPr="00441758" w:rsidRDefault="001E2589" w:rsidP="001E2589">
            <w:pPr>
              <w:pStyle w:val="Standard"/>
              <w:spacing w:line="276" w:lineRule="auto"/>
              <w:ind w:right="1088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pkt</w:t>
            </w:r>
          </w:p>
        </w:tc>
      </w:tr>
      <w:tr w:rsidR="001E2589" w14:paraId="26E019BB" w14:textId="14F2ACA4" w:rsidTr="001E2589">
        <w:tc>
          <w:tcPr>
            <w:tcW w:w="1820" w:type="dxa"/>
            <w:vMerge w:val="restart"/>
            <w:shd w:val="clear" w:color="auto" w:fill="D9D9D9" w:themeFill="background1" w:themeFillShade="D9"/>
          </w:tcPr>
          <w:p w14:paraId="1A7B385B" w14:textId="77777777" w:rsidR="001E2589" w:rsidRDefault="001E2589" w:rsidP="00BC0BA9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Kryterium obligatoryjne</w:t>
            </w:r>
          </w:p>
          <w:p w14:paraId="3DFF51C3" w14:textId="042DC70A" w:rsidR="001E2589" w:rsidRDefault="001E2589" w:rsidP="00BC0BA9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(wszyscy kandydaci)</w:t>
            </w:r>
          </w:p>
        </w:tc>
        <w:tc>
          <w:tcPr>
            <w:tcW w:w="3206" w:type="dxa"/>
            <w:shd w:val="clear" w:color="auto" w:fill="D9D9D9" w:themeFill="background1" w:themeFillShade="D9"/>
          </w:tcPr>
          <w:p w14:paraId="06F089CC" w14:textId="7BFC6EE9" w:rsidR="001E2589" w:rsidRPr="009A6613" w:rsidRDefault="001E2589" w:rsidP="009A6613">
            <w:pPr>
              <w:pStyle w:val="Standard"/>
              <w:numPr>
                <w:ilvl w:val="0"/>
                <w:numId w:val="20"/>
              </w:numPr>
              <w:spacing w:line="276" w:lineRule="auto"/>
              <w:ind w:left="198" w:hanging="198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>ZAMIESZKANIE NA OBSZARZE MIASTA USTKA</w:t>
            </w:r>
          </w:p>
        </w:tc>
        <w:tc>
          <w:tcPr>
            <w:tcW w:w="5039" w:type="dxa"/>
            <w:shd w:val="clear" w:color="auto" w:fill="D9D9D9" w:themeFill="background1" w:themeFillShade="D9"/>
          </w:tcPr>
          <w:p w14:paraId="755DE823" w14:textId="77777777" w:rsidR="001E2589" w:rsidRPr="00441758" w:rsidRDefault="001E2589" w:rsidP="00441758">
            <w:pPr>
              <w:pStyle w:val="Standard"/>
              <w:numPr>
                <w:ilvl w:val="0"/>
                <w:numId w:val="19"/>
              </w:numPr>
              <w:spacing w:line="276" w:lineRule="auto"/>
              <w:ind w:left="163" w:hanging="142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41758">
              <w:rPr>
                <w:rFonts w:ascii="Trebuchet MS" w:hAnsi="Trebuchet MS"/>
                <w:sz w:val="22"/>
                <w:szCs w:val="22"/>
              </w:rPr>
              <w:t>wystawione na daną osobę i jej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441758">
              <w:rPr>
                <w:rFonts w:ascii="Trebuchet MS" w:hAnsi="Trebuchet MS"/>
                <w:sz w:val="22"/>
                <w:szCs w:val="22"/>
              </w:rPr>
              <w:t>adres zamieszkania dokumenty zobowiązaniowe np. kserokopie decyzji w sprawie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441758">
              <w:rPr>
                <w:rFonts w:ascii="Trebuchet MS" w:hAnsi="Trebuchet MS"/>
                <w:sz w:val="22"/>
                <w:szCs w:val="22"/>
              </w:rPr>
              <w:t>wymiaru podatku od nieruchomości, kopie rachunków lub faktur za media, ścieki,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441758">
              <w:rPr>
                <w:rFonts w:ascii="Trebuchet MS" w:hAnsi="Trebuchet MS"/>
                <w:sz w:val="22"/>
                <w:szCs w:val="22"/>
              </w:rPr>
              <w:t>odpady komunalne lub inne równoważne dokumenty, np. umowa najmu, karta</w:t>
            </w:r>
          </w:p>
          <w:p w14:paraId="54E3166C" w14:textId="4D946BE1" w:rsidR="001E2589" w:rsidRDefault="001E2589" w:rsidP="004B7DA1">
            <w:pPr>
              <w:pStyle w:val="Standard"/>
              <w:spacing w:line="276" w:lineRule="auto"/>
              <w:ind w:left="163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41758">
              <w:rPr>
                <w:rFonts w:ascii="Trebuchet MS" w:hAnsi="Trebuchet MS"/>
                <w:sz w:val="22"/>
                <w:szCs w:val="22"/>
              </w:rPr>
              <w:t>pobytu</w:t>
            </w:r>
            <w:r>
              <w:rPr>
                <w:rFonts w:ascii="Trebuchet MS" w:hAnsi="Trebuchet MS"/>
                <w:sz w:val="22"/>
                <w:szCs w:val="22"/>
              </w:rPr>
              <w:t>/zaświadczenie MOPS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CD5CEAB" w14:textId="22E33D9D" w:rsidR="001E2589" w:rsidRPr="00441758" w:rsidRDefault="001E2589" w:rsidP="001E2589">
            <w:pPr>
              <w:pStyle w:val="Standard"/>
              <w:spacing w:line="276" w:lineRule="auto"/>
              <w:ind w:left="163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</w:t>
            </w:r>
          </w:p>
        </w:tc>
      </w:tr>
      <w:tr w:rsidR="001E2589" w14:paraId="2669F4D5" w14:textId="71664DB6" w:rsidTr="001E2589">
        <w:tc>
          <w:tcPr>
            <w:tcW w:w="1820" w:type="dxa"/>
            <w:vMerge/>
            <w:shd w:val="clear" w:color="auto" w:fill="D9D9D9" w:themeFill="background1" w:themeFillShade="D9"/>
          </w:tcPr>
          <w:p w14:paraId="7E47F55E" w14:textId="77777777" w:rsidR="001E2589" w:rsidRDefault="001E2589" w:rsidP="00441758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D9D9D9" w:themeFill="background1" w:themeFillShade="D9"/>
          </w:tcPr>
          <w:p w14:paraId="299D2092" w14:textId="13E1BC0F" w:rsidR="001E2589" w:rsidRPr="009A6613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>2. OSOBA DOTKNIĘTA I ZAGROŻONA UBÓSTWEM I WYKLUCZENIEM SPOŁECZNYM</w:t>
            </w:r>
          </w:p>
        </w:tc>
        <w:tc>
          <w:tcPr>
            <w:tcW w:w="5039" w:type="dxa"/>
            <w:shd w:val="clear" w:color="auto" w:fill="D9D9D9" w:themeFill="background1" w:themeFillShade="D9"/>
          </w:tcPr>
          <w:p w14:paraId="0BF7399D" w14:textId="683A39EC" w:rsidR="001E2589" w:rsidRDefault="001E2589" w:rsidP="00441758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 zaświadczenie MOPS/ oświadczenie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CC025EA" w14:textId="02BF6F94" w:rsidR="001E2589" w:rsidRDefault="001E2589" w:rsidP="00441758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</w:t>
            </w:r>
          </w:p>
        </w:tc>
      </w:tr>
      <w:tr w:rsidR="001E2589" w14:paraId="6CAA48D8" w14:textId="727B8A4D" w:rsidTr="001E2589">
        <w:tc>
          <w:tcPr>
            <w:tcW w:w="1820" w:type="dxa"/>
            <w:vMerge w:val="restart"/>
            <w:shd w:val="clear" w:color="auto" w:fill="F7CAAC" w:themeFill="accent2" w:themeFillTint="66"/>
            <w:vAlign w:val="center"/>
          </w:tcPr>
          <w:p w14:paraId="403D71AE" w14:textId="77777777" w:rsidR="001E2589" w:rsidRDefault="001E2589" w:rsidP="004B7DA1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5D617B7E" w14:textId="77777777" w:rsidR="001E2589" w:rsidRDefault="001E2589" w:rsidP="004B7DA1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3D7A7008" w14:textId="77777777" w:rsidR="001E2589" w:rsidRDefault="001E2589" w:rsidP="004B7DA1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3C375B94" w14:textId="77777777" w:rsidR="001E2589" w:rsidRDefault="001E2589" w:rsidP="004B7DA1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3681337B" w14:textId="77777777" w:rsidR="001E2589" w:rsidRDefault="001E2589" w:rsidP="004B7DA1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410E40C8" w14:textId="32C123A5" w:rsidR="001E2589" w:rsidRDefault="001E2589" w:rsidP="004B7DA1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B7DA1">
              <w:rPr>
                <w:rFonts w:ascii="Trebuchet MS" w:hAnsi="Trebuchet MS"/>
                <w:sz w:val="22"/>
                <w:szCs w:val="22"/>
              </w:rPr>
              <w:lastRenderedPageBreak/>
              <w:t>Kryteri</w:t>
            </w:r>
            <w:r>
              <w:rPr>
                <w:rFonts w:ascii="Trebuchet MS" w:hAnsi="Trebuchet MS"/>
                <w:sz w:val="22"/>
                <w:szCs w:val="22"/>
              </w:rPr>
              <w:t xml:space="preserve">um </w:t>
            </w:r>
            <w:r w:rsidRPr="004B7DA1">
              <w:rPr>
                <w:rFonts w:ascii="Trebuchet MS" w:hAnsi="Trebuchet MS"/>
                <w:sz w:val="22"/>
                <w:szCs w:val="22"/>
              </w:rPr>
              <w:t xml:space="preserve">dopuszczalności </w:t>
            </w:r>
            <w:r>
              <w:rPr>
                <w:rFonts w:ascii="Trebuchet MS" w:hAnsi="Trebuchet MS"/>
                <w:sz w:val="22"/>
                <w:szCs w:val="22"/>
              </w:rPr>
              <w:t xml:space="preserve">- </w:t>
            </w:r>
            <w:r w:rsidRPr="004B7DA1">
              <w:rPr>
                <w:rFonts w:ascii="Trebuchet MS" w:hAnsi="Trebuchet MS"/>
                <w:sz w:val="22"/>
                <w:szCs w:val="22"/>
              </w:rPr>
              <w:t>(dodatkowe)</w:t>
            </w:r>
          </w:p>
          <w:p w14:paraId="49E25D14" w14:textId="27EBAADB" w:rsidR="001E2589" w:rsidRDefault="001E2589" w:rsidP="00B0424F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(wszyscy kandydaci)</w:t>
            </w:r>
          </w:p>
        </w:tc>
        <w:tc>
          <w:tcPr>
            <w:tcW w:w="3206" w:type="dxa"/>
            <w:shd w:val="clear" w:color="auto" w:fill="F7CAAC" w:themeFill="accent2" w:themeFillTint="66"/>
          </w:tcPr>
          <w:p w14:paraId="0C19AFF8" w14:textId="58DC154A" w:rsidR="001E2589" w:rsidRPr="009A6613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lastRenderedPageBreak/>
              <w:t>3.KORZYSTANIE/KWALIFIKOWANIE SIĘ DO WSPARCIA Z POMOCY SPOŁECZNEJ NA PODSTAWIE KRYTERIUM DOCHODOWEGO (DO 150% KRYTERIUM)</w:t>
            </w:r>
          </w:p>
        </w:tc>
        <w:tc>
          <w:tcPr>
            <w:tcW w:w="5039" w:type="dxa"/>
            <w:shd w:val="clear" w:color="auto" w:fill="F7CAAC" w:themeFill="accent2" w:themeFillTint="66"/>
          </w:tcPr>
          <w:p w14:paraId="50807F8E" w14:textId="63E934A2" w:rsidR="001E2589" w:rsidRDefault="001E2589" w:rsidP="00441758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- zaświadczenie  z MOPS 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8759567" w14:textId="05283572" w:rsidR="001E2589" w:rsidRDefault="001E2589" w:rsidP="00441758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</w:t>
            </w:r>
          </w:p>
        </w:tc>
      </w:tr>
      <w:tr w:rsidR="001E2589" w14:paraId="4A561359" w14:textId="21F13369" w:rsidTr="001E2589">
        <w:tc>
          <w:tcPr>
            <w:tcW w:w="1820" w:type="dxa"/>
            <w:vMerge/>
          </w:tcPr>
          <w:p w14:paraId="5BB973A3" w14:textId="77777777" w:rsidR="001E2589" w:rsidRDefault="001E2589" w:rsidP="00441758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F7CAAC" w:themeFill="accent2" w:themeFillTint="66"/>
          </w:tcPr>
          <w:p w14:paraId="74962714" w14:textId="2E5A6A65" w:rsidR="001E2589" w:rsidRPr="009A6613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>4. KORZYSTANIE Z PROGRAMU FE PŻ</w:t>
            </w:r>
          </w:p>
        </w:tc>
        <w:tc>
          <w:tcPr>
            <w:tcW w:w="5039" w:type="dxa"/>
            <w:shd w:val="clear" w:color="auto" w:fill="F7CAAC" w:themeFill="accent2" w:themeFillTint="66"/>
          </w:tcPr>
          <w:p w14:paraId="3F661590" w14:textId="2B8F728A" w:rsidR="001E2589" w:rsidRDefault="001E2589" w:rsidP="00441758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 zaświadczenie z MOPS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D4E1651" w14:textId="7296FE20" w:rsidR="001E2589" w:rsidRDefault="001E2589" w:rsidP="00441758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</w:t>
            </w:r>
          </w:p>
        </w:tc>
      </w:tr>
      <w:tr w:rsidR="001E2589" w14:paraId="043E7B35" w14:textId="77BAECBA" w:rsidTr="001E2589">
        <w:tc>
          <w:tcPr>
            <w:tcW w:w="1820" w:type="dxa"/>
            <w:vMerge/>
          </w:tcPr>
          <w:p w14:paraId="63311599" w14:textId="77777777" w:rsidR="001E2589" w:rsidRDefault="001E2589" w:rsidP="00441758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F7CAAC" w:themeFill="accent2" w:themeFillTint="66"/>
          </w:tcPr>
          <w:p w14:paraId="6D16675F" w14:textId="5A925BB4" w:rsidR="001E2589" w:rsidRPr="00E22554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>5. NIEPEŁNOSPRAWNOŚĆ</w:t>
            </w:r>
            <w:r w:rsidRPr="009A6613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E22554">
              <w:rPr>
                <w:rFonts w:ascii="Trebuchet MS" w:hAnsi="Trebuchet MS"/>
                <w:sz w:val="18"/>
                <w:szCs w:val="18"/>
              </w:rPr>
              <w:t>(osoby niepełnosprawne w rozumieniu ustawy z dnia 27 sierpnia 1997 r. o rehabilitacji zawodowej i społecznej oraz zatrudnianiu osób niepełnosprawnych, osoby z zaburzeniami psychicznymi w rozumieniu ustawy z dnia 19 sierpnia 1994 r. o ochronie zdrowia psychicznego lub uczeń albo dziecko w wieku przedszkolnym posiadający orzeczenie o potrzebie kształcenia specjalnego wydane ze względu na dany rodzaj niepełnosprawności lub dzieci i młodzież posiadające orzeczenia o potrzebie zajęć rewalidacyjno-wychowawczych wydawane ze względu na niepełnosprawność intelektualną w stopniu głębokim)</w:t>
            </w:r>
          </w:p>
        </w:tc>
        <w:tc>
          <w:tcPr>
            <w:tcW w:w="5039" w:type="dxa"/>
            <w:shd w:val="clear" w:color="auto" w:fill="F7CAAC" w:themeFill="accent2" w:themeFillTint="66"/>
          </w:tcPr>
          <w:p w14:paraId="0F888AB8" w14:textId="22231CF3" w:rsidR="001E2589" w:rsidRDefault="001E2589" w:rsidP="00441758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- </w:t>
            </w:r>
            <w:r w:rsidRPr="00B0424F">
              <w:rPr>
                <w:rFonts w:ascii="Trebuchet MS" w:hAnsi="Trebuchet MS"/>
                <w:sz w:val="22"/>
                <w:szCs w:val="22"/>
              </w:rPr>
              <w:t>orzeczenie o niepełnosprawności</w:t>
            </w:r>
            <w:r w:rsidRPr="00E76295">
              <w:rPr>
                <w:rFonts w:ascii="Trebuchet MS" w:hAnsi="Trebuchet MS"/>
                <w:sz w:val="22"/>
                <w:szCs w:val="22"/>
              </w:rPr>
              <w:t>/tożsamy dokument</w:t>
            </w:r>
            <w:r>
              <w:rPr>
                <w:rFonts w:ascii="Trebuchet MS" w:hAnsi="Trebuchet MS"/>
                <w:sz w:val="22"/>
                <w:szCs w:val="22"/>
              </w:rPr>
              <w:t xml:space="preserve">, zaświadczenie od lekarza psychiatry, 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9188A77" w14:textId="14A63836" w:rsidR="001E2589" w:rsidRDefault="001E2589" w:rsidP="00441758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1-3</w:t>
            </w:r>
          </w:p>
        </w:tc>
      </w:tr>
      <w:tr w:rsidR="001E2589" w14:paraId="1CD75881" w14:textId="1D84CA7A" w:rsidTr="001E2589">
        <w:tc>
          <w:tcPr>
            <w:tcW w:w="1820" w:type="dxa"/>
            <w:vMerge/>
          </w:tcPr>
          <w:p w14:paraId="6C0942DE" w14:textId="77777777" w:rsidR="001E2589" w:rsidRDefault="001E2589" w:rsidP="00441758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F7CAAC" w:themeFill="accent2" w:themeFillTint="66"/>
          </w:tcPr>
          <w:p w14:paraId="3A573BB4" w14:textId="1628358D" w:rsidR="001E2589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>6.NIEPEŁNOSPRAWNOŚĆ SPRZĘŻONA</w:t>
            </w:r>
            <w:r w:rsidRPr="00E22554">
              <w:rPr>
                <w:rFonts w:ascii="Trebuchet MS" w:hAnsi="Trebuchet MS"/>
                <w:sz w:val="18"/>
                <w:szCs w:val="18"/>
              </w:rPr>
              <w:t>(osoba, u której stwierdzono występowanie dwóch lub więcej niepełnosprawności)</w:t>
            </w:r>
          </w:p>
        </w:tc>
        <w:tc>
          <w:tcPr>
            <w:tcW w:w="5039" w:type="dxa"/>
            <w:shd w:val="clear" w:color="auto" w:fill="F7CAAC" w:themeFill="accent2" w:themeFillTint="66"/>
          </w:tcPr>
          <w:p w14:paraId="3F9A4860" w14:textId="42CFB995" w:rsidR="001E2589" w:rsidRDefault="001E2589" w:rsidP="00441758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22554">
              <w:rPr>
                <w:rFonts w:ascii="Trebuchet MS" w:hAnsi="Trebuchet MS"/>
                <w:sz w:val="22"/>
                <w:szCs w:val="22"/>
              </w:rPr>
              <w:t>- orzeczenie o niepełnosprawności</w:t>
            </w:r>
            <w:r w:rsidRPr="00E76295">
              <w:rPr>
                <w:rFonts w:ascii="Trebuchet MS" w:hAnsi="Trebuchet MS"/>
                <w:sz w:val="22"/>
                <w:szCs w:val="22"/>
              </w:rPr>
              <w:t>/tożsamy dokument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A587C98" w14:textId="47C71934" w:rsidR="001E2589" w:rsidRPr="00E22554" w:rsidRDefault="001E2589" w:rsidP="00441758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</w:t>
            </w:r>
          </w:p>
        </w:tc>
      </w:tr>
      <w:tr w:rsidR="001E2589" w14:paraId="37AA07F5" w14:textId="7FB097A0" w:rsidTr="001E2589">
        <w:tc>
          <w:tcPr>
            <w:tcW w:w="1820" w:type="dxa"/>
            <w:vMerge/>
          </w:tcPr>
          <w:p w14:paraId="0C6B073C" w14:textId="77777777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F7CAAC" w:themeFill="accent2" w:themeFillTint="66"/>
          </w:tcPr>
          <w:p w14:paraId="01014F62" w14:textId="1C7F5B7C" w:rsidR="001E2589" w:rsidRPr="009A6613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 xml:space="preserve">7.NIEPEŁNOSPRAWNOŚĆ W STOPNIU ZNACZNYM LUB UMIARKOWANYM </w:t>
            </w:r>
          </w:p>
        </w:tc>
        <w:tc>
          <w:tcPr>
            <w:tcW w:w="5039" w:type="dxa"/>
            <w:shd w:val="clear" w:color="auto" w:fill="F7CAAC" w:themeFill="accent2" w:themeFillTint="66"/>
          </w:tcPr>
          <w:p w14:paraId="2A4F1A20" w14:textId="5ABFEEEA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22554">
              <w:rPr>
                <w:rFonts w:ascii="Trebuchet MS" w:hAnsi="Trebuchet MS"/>
                <w:sz w:val="22"/>
                <w:szCs w:val="22"/>
              </w:rPr>
              <w:t>- orzeczenie o niepełnosprawności</w:t>
            </w:r>
            <w:r w:rsidRPr="00E76295">
              <w:rPr>
                <w:rFonts w:ascii="Trebuchet MS" w:hAnsi="Trebuchet MS"/>
                <w:sz w:val="22"/>
                <w:szCs w:val="22"/>
              </w:rPr>
              <w:t>/tożsamy dokument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4B5CF1C" w14:textId="569036B7" w:rsidR="001E2589" w:rsidRPr="00E22554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2-3</w:t>
            </w:r>
          </w:p>
        </w:tc>
      </w:tr>
      <w:tr w:rsidR="001E2589" w14:paraId="03E12305" w14:textId="3DD733EC" w:rsidTr="001E2589">
        <w:tc>
          <w:tcPr>
            <w:tcW w:w="1820" w:type="dxa"/>
            <w:vMerge/>
          </w:tcPr>
          <w:p w14:paraId="75C8E2C9" w14:textId="77777777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F7CAAC" w:themeFill="accent2" w:themeFillTint="66"/>
          </w:tcPr>
          <w:p w14:paraId="36B11E66" w14:textId="755FE003" w:rsidR="001E2589" w:rsidRPr="009A6613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>8.OSOBA Z CHOROBAMI PSYCHICZNYMI</w:t>
            </w:r>
          </w:p>
        </w:tc>
        <w:tc>
          <w:tcPr>
            <w:tcW w:w="5039" w:type="dxa"/>
            <w:shd w:val="clear" w:color="auto" w:fill="F7CAAC" w:themeFill="accent2" w:themeFillTint="66"/>
          </w:tcPr>
          <w:p w14:paraId="43E7FFC1" w14:textId="5CA6BF49" w:rsidR="001E2589" w:rsidRPr="00E22554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- </w:t>
            </w:r>
            <w:r w:rsidRPr="00E22554">
              <w:rPr>
                <w:rFonts w:ascii="Trebuchet MS" w:hAnsi="Trebuchet MS"/>
                <w:sz w:val="22"/>
                <w:szCs w:val="22"/>
              </w:rPr>
              <w:t>orzeczenie o niepełnosprawności</w:t>
            </w:r>
            <w:r w:rsidRPr="00E76295">
              <w:rPr>
                <w:rFonts w:ascii="Trebuchet MS" w:hAnsi="Trebuchet MS"/>
                <w:sz w:val="22"/>
                <w:szCs w:val="22"/>
              </w:rPr>
              <w:t>/tożsamy dokument</w:t>
            </w:r>
            <w:r w:rsidRPr="00E22554">
              <w:rPr>
                <w:rFonts w:ascii="Trebuchet MS" w:hAnsi="Trebuchet MS"/>
                <w:sz w:val="22"/>
                <w:szCs w:val="22"/>
              </w:rPr>
              <w:t>, zaświadczenie od lekarza psychiatry,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3EFBAE8" w14:textId="758FFB9F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</w:t>
            </w:r>
          </w:p>
        </w:tc>
      </w:tr>
      <w:tr w:rsidR="001E2589" w14:paraId="43EFB12F" w14:textId="1EE2056A" w:rsidTr="001E2589">
        <w:tc>
          <w:tcPr>
            <w:tcW w:w="1820" w:type="dxa"/>
            <w:vMerge/>
          </w:tcPr>
          <w:p w14:paraId="1C88F524" w14:textId="77777777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F7CAAC" w:themeFill="accent2" w:themeFillTint="66"/>
          </w:tcPr>
          <w:p w14:paraId="4D3115BB" w14:textId="23A6DDB9" w:rsidR="001E2589" w:rsidRPr="009A6613" w:rsidRDefault="001E2589" w:rsidP="009A6613">
            <w:pPr>
              <w:pStyle w:val="Standard"/>
              <w:numPr>
                <w:ilvl w:val="0"/>
                <w:numId w:val="6"/>
              </w:numPr>
              <w:spacing w:line="276" w:lineRule="auto"/>
              <w:ind w:left="198" w:hanging="198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>OSOBA CHORA PRZEWLEKLE</w:t>
            </w:r>
          </w:p>
        </w:tc>
        <w:tc>
          <w:tcPr>
            <w:tcW w:w="5039" w:type="dxa"/>
            <w:shd w:val="clear" w:color="auto" w:fill="F7CAAC" w:themeFill="accent2" w:themeFillTint="66"/>
          </w:tcPr>
          <w:p w14:paraId="6F1B94DA" w14:textId="376D0D4E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 zaświadczenie lekarskie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FF670A6" w14:textId="2FB4E73E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</w:t>
            </w:r>
          </w:p>
        </w:tc>
      </w:tr>
      <w:tr w:rsidR="001E2589" w14:paraId="66817F61" w14:textId="0C4C728A" w:rsidTr="001E2589">
        <w:tc>
          <w:tcPr>
            <w:tcW w:w="1820" w:type="dxa"/>
            <w:vMerge/>
          </w:tcPr>
          <w:p w14:paraId="1AEF70CC" w14:textId="77777777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F7CAAC" w:themeFill="accent2" w:themeFillTint="66"/>
          </w:tcPr>
          <w:p w14:paraId="6EC6F894" w14:textId="662EBD11" w:rsidR="001E2589" w:rsidRPr="009A6613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>10.NIEPEŁNOSPRAWNOŚĆ INTELEKTUALNA</w:t>
            </w:r>
          </w:p>
        </w:tc>
        <w:tc>
          <w:tcPr>
            <w:tcW w:w="5039" w:type="dxa"/>
            <w:shd w:val="clear" w:color="auto" w:fill="F7CAAC" w:themeFill="accent2" w:themeFillTint="66"/>
          </w:tcPr>
          <w:p w14:paraId="623B47FD" w14:textId="6E6BD8C4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22554">
              <w:rPr>
                <w:rFonts w:ascii="Trebuchet MS" w:hAnsi="Trebuchet MS"/>
                <w:sz w:val="22"/>
                <w:szCs w:val="22"/>
              </w:rPr>
              <w:t>- orzeczenie o niepełnosprawności</w:t>
            </w:r>
            <w:r>
              <w:rPr>
                <w:rFonts w:ascii="Trebuchet MS" w:hAnsi="Trebuchet MS"/>
                <w:sz w:val="22"/>
                <w:szCs w:val="22"/>
              </w:rPr>
              <w:t>/tożsamy dokument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6BD2D0A0" w14:textId="4A17FF54" w:rsidR="001E2589" w:rsidRPr="00E22554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</w:t>
            </w:r>
          </w:p>
        </w:tc>
      </w:tr>
      <w:tr w:rsidR="001E2589" w14:paraId="75EC112B" w14:textId="119A88AF" w:rsidTr="001E2589">
        <w:tc>
          <w:tcPr>
            <w:tcW w:w="1820" w:type="dxa"/>
            <w:vMerge/>
          </w:tcPr>
          <w:p w14:paraId="38E11EA5" w14:textId="77777777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F7CAAC" w:themeFill="accent2" w:themeFillTint="66"/>
          </w:tcPr>
          <w:p w14:paraId="0926E93A" w14:textId="1B46BF0A" w:rsidR="001E2589" w:rsidRPr="009A6613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>11.OSOBA Z CAŁOŚCIOWYMI ZABURZENIAMI ROZWOJOWYMI (ICD10) - NASTĘPUJĄCE JEDNOSTKI:</w:t>
            </w:r>
          </w:p>
          <w:p w14:paraId="334612FE" w14:textId="77777777" w:rsidR="001E2589" w:rsidRPr="00C8112E" w:rsidRDefault="001E2589" w:rsidP="009A6613">
            <w:pPr>
              <w:pStyle w:val="Standard"/>
              <w:numPr>
                <w:ilvl w:val="0"/>
                <w:numId w:val="18"/>
              </w:numPr>
              <w:spacing w:line="276" w:lineRule="auto"/>
              <w:ind w:left="234" w:hanging="234"/>
              <w:rPr>
                <w:rFonts w:ascii="Trebuchet MS" w:hAnsi="Trebuchet MS"/>
                <w:sz w:val="18"/>
                <w:szCs w:val="18"/>
              </w:rPr>
            </w:pPr>
            <w:r w:rsidRPr="00C8112E">
              <w:rPr>
                <w:rFonts w:ascii="Trebuchet MS" w:hAnsi="Trebuchet MS"/>
                <w:sz w:val="18"/>
                <w:szCs w:val="18"/>
              </w:rPr>
              <w:t>F84.0 Autyzm dziecięcy</w:t>
            </w:r>
          </w:p>
          <w:p w14:paraId="225361E8" w14:textId="77777777" w:rsidR="001E2589" w:rsidRPr="00C8112E" w:rsidRDefault="001E2589" w:rsidP="009A6613">
            <w:pPr>
              <w:pStyle w:val="Standard"/>
              <w:numPr>
                <w:ilvl w:val="0"/>
                <w:numId w:val="18"/>
              </w:numPr>
              <w:spacing w:line="276" w:lineRule="auto"/>
              <w:ind w:left="234" w:hanging="234"/>
              <w:rPr>
                <w:rFonts w:ascii="Trebuchet MS" w:hAnsi="Trebuchet MS"/>
                <w:sz w:val="18"/>
                <w:szCs w:val="18"/>
              </w:rPr>
            </w:pPr>
            <w:r w:rsidRPr="00C8112E">
              <w:rPr>
                <w:rFonts w:ascii="Trebuchet MS" w:hAnsi="Trebuchet MS"/>
                <w:sz w:val="18"/>
                <w:szCs w:val="18"/>
              </w:rPr>
              <w:t>F84.1  Autyzm atypowy</w:t>
            </w:r>
          </w:p>
          <w:p w14:paraId="73DFCDA1" w14:textId="77777777" w:rsidR="001E2589" w:rsidRPr="00C8112E" w:rsidRDefault="001E2589" w:rsidP="009A6613">
            <w:pPr>
              <w:pStyle w:val="Standard"/>
              <w:numPr>
                <w:ilvl w:val="0"/>
                <w:numId w:val="18"/>
              </w:numPr>
              <w:spacing w:line="276" w:lineRule="auto"/>
              <w:ind w:left="234" w:hanging="234"/>
              <w:rPr>
                <w:rFonts w:ascii="Trebuchet MS" w:hAnsi="Trebuchet MS"/>
                <w:sz w:val="18"/>
                <w:szCs w:val="18"/>
              </w:rPr>
            </w:pPr>
            <w:r w:rsidRPr="00C8112E">
              <w:rPr>
                <w:rFonts w:ascii="Trebuchet MS" w:hAnsi="Trebuchet MS"/>
                <w:sz w:val="18"/>
                <w:szCs w:val="18"/>
              </w:rPr>
              <w:t xml:space="preserve">F84.2 Zespół </w:t>
            </w:r>
            <w:proofErr w:type="spellStart"/>
            <w:r w:rsidRPr="00C8112E">
              <w:rPr>
                <w:rFonts w:ascii="Trebuchet MS" w:hAnsi="Trebuchet MS"/>
                <w:sz w:val="18"/>
                <w:szCs w:val="18"/>
              </w:rPr>
              <w:t>Retta</w:t>
            </w:r>
            <w:proofErr w:type="spellEnd"/>
          </w:p>
          <w:p w14:paraId="6BE09D36" w14:textId="77777777" w:rsidR="001E2589" w:rsidRPr="00C8112E" w:rsidRDefault="001E2589" w:rsidP="009A6613">
            <w:pPr>
              <w:pStyle w:val="Standard"/>
              <w:numPr>
                <w:ilvl w:val="0"/>
                <w:numId w:val="18"/>
              </w:numPr>
              <w:spacing w:line="276" w:lineRule="auto"/>
              <w:ind w:left="234" w:hanging="234"/>
              <w:rPr>
                <w:rFonts w:ascii="Trebuchet MS" w:hAnsi="Trebuchet MS"/>
                <w:sz w:val="18"/>
                <w:szCs w:val="18"/>
              </w:rPr>
            </w:pPr>
            <w:r w:rsidRPr="00C8112E">
              <w:rPr>
                <w:rFonts w:ascii="Trebuchet MS" w:hAnsi="Trebuchet MS"/>
                <w:sz w:val="18"/>
                <w:szCs w:val="18"/>
              </w:rPr>
              <w:t>F84.3 Inne dziecięce zaburzenia dezintegracyjne</w:t>
            </w:r>
          </w:p>
          <w:p w14:paraId="22FC070C" w14:textId="77777777" w:rsidR="001E2589" w:rsidRPr="00C8112E" w:rsidRDefault="001E2589" w:rsidP="009A6613">
            <w:pPr>
              <w:pStyle w:val="Standard"/>
              <w:numPr>
                <w:ilvl w:val="0"/>
                <w:numId w:val="18"/>
              </w:numPr>
              <w:spacing w:line="276" w:lineRule="auto"/>
              <w:ind w:left="234" w:hanging="234"/>
              <w:rPr>
                <w:rFonts w:ascii="Trebuchet MS" w:hAnsi="Trebuchet MS"/>
                <w:sz w:val="18"/>
                <w:szCs w:val="18"/>
              </w:rPr>
            </w:pPr>
            <w:r w:rsidRPr="00C8112E">
              <w:rPr>
                <w:rFonts w:ascii="Trebuchet MS" w:hAnsi="Trebuchet MS"/>
                <w:sz w:val="18"/>
                <w:szCs w:val="18"/>
              </w:rPr>
              <w:t>F84.4 Zaburzenie hiperkinetyczne z towarzyszącym upośledzeniem umysłowym i ruchami stereotypowymi</w:t>
            </w:r>
          </w:p>
          <w:p w14:paraId="39A71686" w14:textId="77777777" w:rsidR="001E2589" w:rsidRPr="00C8112E" w:rsidRDefault="001E2589" w:rsidP="009A6613">
            <w:pPr>
              <w:pStyle w:val="Standard"/>
              <w:numPr>
                <w:ilvl w:val="0"/>
                <w:numId w:val="18"/>
              </w:numPr>
              <w:spacing w:line="276" w:lineRule="auto"/>
              <w:ind w:left="234" w:hanging="234"/>
              <w:rPr>
                <w:rFonts w:ascii="Trebuchet MS" w:hAnsi="Trebuchet MS"/>
                <w:sz w:val="18"/>
                <w:szCs w:val="18"/>
              </w:rPr>
            </w:pPr>
            <w:r w:rsidRPr="00C8112E">
              <w:rPr>
                <w:rFonts w:ascii="Trebuchet MS" w:hAnsi="Trebuchet MS"/>
                <w:sz w:val="18"/>
                <w:szCs w:val="18"/>
              </w:rPr>
              <w:t>F84.5 Zespół Aspergera</w:t>
            </w:r>
          </w:p>
          <w:p w14:paraId="5A17F13D" w14:textId="77777777" w:rsidR="001E2589" w:rsidRPr="00C8112E" w:rsidRDefault="001E2589" w:rsidP="009A6613">
            <w:pPr>
              <w:pStyle w:val="Standard"/>
              <w:numPr>
                <w:ilvl w:val="0"/>
                <w:numId w:val="18"/>
              </w:numPr>
              <w:spacing w:line="276" w:lineRule="auto"/>
              <w:ind w:left="234" w:hanging="234"/>
              <w:rPr>
                <w:rFonts w:ascii="Trebuchet MS" w:hAnsi="Trebuchet MS"/>
                <w:sz w:val="18"/>
                <w:szCs w:val="18"/>
              </w:rPr>
            </w:pPr>
            <w:r w:rsidRPr="00C8112E">
              <w:rPr>
                <w:rFonts w:ascii="Trebuchet MS" w:hAnsi="Trebuchet MS"/>
                <w:sz w:val="18"/>
                <w:szCs w:val="18"/>
              </w:rPr>
              <w:t>F84.8 Inne całościowe zaburzenia rozwojowe</w:t>
            </w:r>
          </w:p>
          <w:p w14:paraId="638E93D7" w14:textId="77777777" w:rsidR="001E2589" w:rsidRPr="00C8112E" w:rsidRDefault="001E2589" w:rsidP="009A6613">
            <w:pPr>
              <w:pStyle w:val="Standard"/>
              <w:numPr>
                <w:ilvl w:val="0"/>
                <w:numId w:val="18"/>
              </w:numPr>
              <w:spacing w:line="276" w:lineRule="auto"/>
              <w:ind w:left="234" w:hanging="234"/>
              <w:rPr>
                <w:rFonts w:ascii="Trebuchet MS" w:hAnsi="Trebuchet MS"/>
                <w:sz w:val="18"/>
                <w:szCs w:val="18"/>
              </w:rPr>
            </w:pPr>
            <w:r w:rsidRPr="00C8112E">
              <w:rPr>
                <w:rFonts w:ascii="Trebuchet MS" w:hAnsi="Trebuchet MS"/>
                <w:sz w:val="18"/>
                <w:szCs w:val="18"/>
              </w:rPr>
              <w:t>F84.9 Całościowe zaburzenia rozwojowe, nieokreślone</w:t>
            </w:r>
          </w:p>
          <w:p w14:paraId="2F617B81" w14:textId="160ADED4" w:rsidR="001E2589" w:rsidRPr="00E22554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039" w:type="dxa"/>
            <w:shd w:val="clear" w:color="auto" w:fill="F7CAAC" w:themeFill="accent2" w:themeFillTint="66"/>
          </w:tcPr>
          <w:p w14:paraId="49CBDC5A" w14:textId="035DEF1C" w:rsidR="001E2589" w:rsidRPr="00E22554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-</w:t>
            </w:r>
            <w:r w:rsidRPr="00E22554">
              <w:rPr>
                <w:rFonts w:ascii="Trebuchet MS" w:hAnsi="Trebuchet MS"/>
                <w:sz w:val="22"/>
                <w:szCs w:val="22"/>
              </w:rPr>
              <w:t xml:space="preserve"> orzeczenie o niepełnosprawności</w:t>
            </w:r>
            <w:r>
              <w:rPr>
                <w:rFonts w:ascii="Trebuchet MS" w:hAnsi="Trebuchet MS"/>
                <w:sz w:val="22"/>
                <w:szCs w:val="22"/>
              </w:rPr>
              <w:t xml:space="preserve"> wraz z dokumentem potwierdzającym zaburzenie/ diagnoza/ oświadczenie kandydata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707A4D1B" w14:textId="15AB1023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</w:t>
            </w:r>
          </w:p>
        </w:tc>
      </w:tr>
      <w:tr w:rsidR="001E2589" w14:paraId="1D225560" w14:textId="1EECF31B" w:rsidTr="001E2589">
        <w:tc>
          <w:tcPr>
            <w:tcW w:w="1820" w:type="dxa"/>
            <w:vMerge/>
          </w:tcPr>
          <w:p w14:paraId="12B44DF6" w14:textId="77777777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F7CAAC" w:themeFill="accent2" w:themeFillTint="66"/>
          </w:tcPr>
          <w:p w14:paraId="11F005F5" w14:textId="32D310E7" w:rsidR="001E2589" w:rsidRPr="000A0230" w:rsidRDefault="001E2589" w:rsidP="009A6613">
            <w:pPr>
              <w:pStyle w:val="Akapitzlist"/>
              <w:keepLines/>
              <w:numPr>
                <w:ilvl w:val="0"/>
                <w:numId w:val="21"/>
              </w:numPr>
              <w:suppressAutoHyphens w:val="0"/>
              <w:autoSpaceDN/>
              <w:spacing w:before="120" w:line="276" w:lineRule="auto"/>
              <w:ind w:left="93" w:hanging="1324"/>
              <w:contextualSpacing/>
              <w:rPr>
                <w:rFonts w:ascii="Trebuchet MS" w:hAnsi="Trebuchet MS" w:cstheme="minorHAnsi"/>
                <w:sz w:val="20"/>
                <w:szCs w:val="20"/>
              </w:rPr>
            </w:pPr>
            <w:r w:rsidRPr="009A6613">
              <w:rPr>
                <w:rFonts w:ascii="Trebuchet MS" w:hAnsi="Trebuchet MS" w:cs="Calibri Light"/>
                <w:color w:val="000000"/>
                <w:sz w:val="20"/>
                <w:szCs w:val="20"/>
              </w:rPr>
              <w:t>12.OSOBA W KRYZYSIE BEZDOMNOŚCI, DOTKNIĘTA WYKLUCZENIEM Z DOSTĘPU DO MIESZKAŃ LUB ZAGROŻONA BEZDOMNOŚCIĄ (W ZAKRESIE WSPARCIA MIESZKANIOWEGO):</w:t>
            </w:r>
            <w:r w:rsidRPr="000A0230">
              <w:rPr>
                <w:rFonts w:ascii="Trebuchet MS" w:hAnsi="Trebuchet MS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A0230">
              <w:rPr>
                <w:rFonts w:ascii="Trebuchet MS" w:hAnsi="Trebuchet MS" w:cs="Calibri Light"/>
                <w:color w:val="000000"/>
                <w:sz w:val="18"/>
                <w:szCs w:val="18"/>
              </w:rPr>
              <w:t>a)</w:t>
            </w:r>
            <w:r w:rsidRPr="000A0230">
              <w:rPr>
                <w:rFonts w:ascii="Trebuchet MS" w:hAnsi="Trebuchet MS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A0230">
              <w:rPr>
                <w:rFonts w:ascii="Trebuchet MS" w:hAnsi="Trebuchet MS" w:cs="Calibri Light"/>
                <w:color w:val="000000"/>
                <w:sz w:val="18"/>
                <w:szCs w:val="18"/>
              </w:rPr>
              <w:t xml:space="preserve">osoba </w:t>
            </w:r>
            <w:r w:rsidRPr="000A0230">
              <w:rPr>
                <w:rFonts w:ascii="Trebuchet MS" w:hAnsi="Trebuchet MS" w:cstheme="minorHAnsi"/>
                <w:sz w:val="18"/>
                <w:szCs w:val="18"/>
              </w:rPr>
              <w:t>bezdomna w rozumieniu art. 6 pkt 8 ustawy o pomocy społecznej, czyli osoba niezamieszkująca w lokalu mieszkalnym w rozumieniu przepisów o ochronie praw lokatorów i mieszkaniowym zasobie gminy i niezameldowana na pobyt stały, w rozumieniu przepisów o ewidencji ludności, a także osoba niezamieszkująca w lokalu mieszkalnym i zameldowane na pobyt stały w lokalu, w którym nie ma możliwości zamieszkania;</w:t>
            </w:r>
          </w:p>
          <w:p w14:paraId="58D66E1E" w14:textId="29F95855" w:rsidR="001E2589" w:rsidRPr="000A0230" w:rsidRDefault="001E2589" w:rsidP="009A6613">
            <w:pPr>
              <w:pStyle w:val="Akapitzlist"/>
              <w:keepLines/>
              <w:numPr>
                <w:ilvl w:val="0"/>
                <w:numId w:val="21"/>
              </w:numPr>
              <w:suppressAutoHyphens w:val="0"/>
              <w:autoSpaceDN/>
              <w:spacing w:before="120" w:line="276" w:lineRule="auto"/>
              <w:ind w:left="93" w:hanging="1324"/>
              <w:contextualSpacing/>
              <w:rPr>
                <w:rFonts w:ascii="Trebuchet MS" w:hAnsi="Trebuchet MS" w:cstheme="minorHAnsi"/>
                <w:sz w:val="18"/>
                <w:szCs w:val="18"/>
              </w:rPr>
            </w:pPr>
            <w:r w:rsidRPr="000A0230">
              <w:rPr>
                <w:rFonts w:ascii="Trebuchet MS" w:hAnsi="Trebuchet MS" w:cstheme="minorHAnsi"/>
                <w:sz w:val="18"/>
                <w:szCs w:val="18"/>
              </w:rPr>
              <w:t>b) znajdująca się w sytuacjach określonych w Europejskiej Typologii Bezdomności i Wykluczenia Mieszkaniowego ETHOS w kategoriach operacyjnych: bez dachu nad głową, bez mieszkania, w niezabezpieczonym mieszkaniu, w nieodpowiednim mieszkaniu; c) zagrożona bezdomnością - osoba znajdująca się w sytuacji wykluczenia mieszkaniowego zgodnie z typologią ETHOS, osoba bezpośrednio zagrożona eksmisją lub utratą mieszkania, a także osoba wcześniej doświadczająca bezdomności, zamieszkująca mieszkanie i potrzebująca wsparcia w utrzymaniu mieszkania.</w:t>
            </w:r>
          </w:p>
          <w:p w14:paraId="2A1F98D5" w14:textId="354B5D59" w:rsidR="001E2589" w:rsidRPr="000A0230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  <w:shd w:val="clear" w:color="auto" w:fill="F7CAAC" w:themeFill="accent2" w:themeFillTint="66"/>
          </w:tcPr>
          <w:p w14:paraId="1936DB47" w14:textId="0C17438B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- zaświadczenie z MOPS/oświadczenie kandydata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33714AD" w14:textId="5E96C14A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3</w:t>
            </w:r>
          </w:p>
        </w:tc>
      </w:tr>
      <w:tr w:rsidR="001E2589" w14:paraId="019BFBDF" w14:textId="7320D75C" w:rsidTr="001E2589">
        <w:tc>
          <w:tcPr>
            <w:tcW w:w="1820" w:type="dxa"/>
          </w:tcPr>
          <w:p w14:paraId="0C8D5FBF" w14:textId="77777777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F7CAAC" w:themeFill="accent2" w:themeFillTint="66"/>
          </w:tcPr>
          <w:p w14:paraId="269ED9E9" w14:textId="311E14B6" w:rsidR="001E2589" w:rsidRPr="009A6613" w:rsidRDefault="001E2589" w:rsidP="009A6613">
            <w:pPr>
              <w:pStyle w:val="Akapitzlist"/>
              <w:keepLines/>
              <w:numPr>
                <w:ilvl w:val="0"/>
                <w:numId w:val="21"/>
              </w:numPr>
              <w:suppressAutoHyphens w:val="0"/>
              <w:autoSpaceDN/>
              <w:spacing w:before="120" w:line="276" w:lineRule="auto"/>
              <w:ind w:left="-49" w:hanging="1182"/>
              <w:contextualSpacing/>
              <w:rPr>
                <w:rFonts w:ascii="Trebuchet MS" w:hAnsi="Trebuchet MS" w:cs="Calibri Light"/>
                <w:color w:val="000000"/>
                <w:sz w:val="20"/>
                <w:szCs w:val="20"/>
              </w:rPr>
            </w:pPr>
            <w:r w:rsidRPr="009A6613">
              <w:rPr>
                <w:rFonts w:ascii="Trebuchet MS" w:hAnsi="Trebuchet MS" w:cs="Calibri Light"/>
                <w:color w:val="000000"/>
                <w:sz w:val="20"/>
                <w:szCs w:val="20"/>
              </w:rPr>
              <w:t>13.OSOBA BIERNA ZAWODOWO</w:t>
            </w:r>
          </w:p>
        </w:tc>
        <w:tc>
          <w:tcPr>
            <w:tcW w:w="5039" w:type="dxa"/>
            <w:shd w:val="clear" w:color="auto" w:fill="F7CAAC" w:themeFill="accent2" w:themeFillTint="66"/>
          </w:tcPr>
          <w:p w14:paraId="0F29652C" w14:textId="212BA2D7" w:rsidR="001E2589" w:rsidRPr="008F7BCE" w:rsidRDefault="001E2589" w:rsidP="000A0230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F7BCE">
              <w:rPr>
                <w:rFonts w:ascii="Trebuchet MS" w:hAnsi="Trebuchet MS"/>
                <w:sz w:val="20"/>
                <w:szCs w:val="20"/>
              </w:rPr>
              <w:t>- zaświadczenie z ZUS lub potwierdzenie wygenerowane z Platformy Usług Elektronicznych ZUS,</w:t>
            </w:r>
          </w:p>
          <w:p w14:paraId="51D52B43" w14:textId="66B36331" w:rsidR="001E2589" w:rsidRDefault="001E2589" w:rsidP="00413F7F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F7BCE">
              <w:rPr>
                <w:rFonts w:ascii="Trebuchet MS" w:hAnsi="Trebuchet MS"/>
                <w:sz w:val="20"/>
                <w:szCs w:val="20"/>
              </w:rPr>
              <w:t>potwierdzające status tych osób jako biernych zawodowo, (zaświadczenie/potwierdzenie obejmuje np. brak tytułu do</w:t>
            </w:r>
            <w:r w:rsidRPr="008F7BCE">
              <w:rPr>
                <w:sz w:val="20"/>
                <w:szCs w:val="20"/>
              </w:rPr>
              <w:t xml:space="preserve"> </w:t>
            </w:r>
            <w:r w:rsidRPr="008F7BCE">
              <w:rPr>
                <w:rFonts w:ascii="Trebuchet MS" w:hAnsi="Trebuchet MS"/>
                <w:sz w:val="20"/>
                <w:szCs w:val="20"/>
              </w:rPr>
              <w:t xml:space="preserve">odprowadzania składek na ubezpieczenia społeczne w związku z zatrudnieniem lub wykonywaniem innej pracy zarobkowej (ważne przez okres 30 dni od dnia </w:t>
            </w:r>
            <w:r w:rsidRPr="008F7BCE">
              <w:rPr>
                <w:rFonts w:ascii="Trebuchet MS" w:hAnsi="Trebuchet MS"/>
                <w:sz w:val="20"/>
                <w:szCs w:val="20"/>
              </w:rPr>
              <w:lastRenderedPageBreak/>
              <w:t>ich wydania)/</w:t>
            </w:r>
            <w:r w:rsidRPr="008F7BCE">
              <w:rPr>
                <w:sz w:val="20"/>
                <w:szCs w:val="20"/>
              </w:rPr>
              <w:t xml:space="preserve"> </w:t>
            </w:r>
            <w:r w:rsidRPr="008F7BCE">
              <w:rPr>
                <w:rFonts w:ascii="Trebuchet MS" w:hAnsi="Trebuchet MS"/>
                <w:sz w:val="20"/>
                <w:szCs w:val="20"/>
              </w:rPr>
              <w:t xml:space="preserve">wydruk (do pliku) z systemu teleinformatycznego </w:t>
            </w:r>
          </w:p>
          <w:p w14:paraId="6D93B4A2" w14:textId="7E3FA450" w:rsidR="001E2589" w:rsidRPr="008F7BCE" w:rsidRDefault="001E2589" w:rsidP="00413F7F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zaświadczenie ze szkoły o nauce</w:t>
            </w:r>
          </w:p>
          <w:p w14:paraId="371A89F9" w14:textId="5288978C" w:rsidR="001E2589" w:rsidRPr="008F7BCE" w:rsidRDefault="001E2589" w:rsidP="000A0230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7CAAC" w:themeFill="accent2" w:themeFillTint="66"/>
          </w:tcPr>
          <w:p w14:paraId="4DF2CC33" w14:textId="58822506" w:rsidR="001E2589" w:rsidRPr="008F7BCE" w:rsidRDefault="001E2589" w:rsidP="000A0230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2</w:t>
            </w:r>
          </w:p>
        </w:tc>
      </w:tr>
      <w:tr w:rsidR="001E2589" w14:paraId="79321C1B" w14:textId="7690A0F5" w:rsidTr="001E2589">
        <w:tc>
          <w:tcPr>
            <w:tcW w:w="1820" w:type="dxa"/>
          </w:tcPr>
          <w:p w14:paraId="3DFD6C88" w14:textId="77777777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F7CAAC" w:themeFill="accent2" w:themeFillTint="66"/>
          </w:tcPr>
          <w:p w14:paraId="3E397EBD" w14:textId="1C7EB9AC" w:rsidR="001E2589" w:rsidRPr="009A6613" w:rsidRDefault="001E2589" w:rsidP="009A6613">
            <w:pPr>
              <w:pStyle w:val="Akapitzlist"/>
              <w:keepLines/>
              <w:numPr>
                <w:ilvl w:val="0"/>
                <w:numId w:val="21"/>
              </w:numPr>
              <w:suppressAutoHyphens w:val="0"/>
              <w:autoSpaceDN/>
              <w:spacing w:before="120" w:line="276" w:lineRule="auto"/>
              <w:ind w:left="-49" w:hanging="1182"/>
              <w:contextualSpacing/>
              <w:rPr>
                <w:rFonts w:ascii="Trebuchet MS" w:hAnsi="Trebuchet MS" w:cs="Calibri Light"/>
                <w:color w:val="000000"/>
                <w:sz w:val="20"/>
                <w:szCs w:val="20"/>
              </w:rPr>
            </w:pPr>
            <w:r w:rsidRPr="009A6613">
              <w:rPr>
                <w:rFonts w:ascii="Trebuchet MS" w:hAnsi="Trebuchet MS" w:cs="Calibri Light"/>
                <w:color w:val="000000"/>
                <w:sz w:val="20"/>
                <w:szCs w:val="20"/>
              </w:rPr>
              <w:t>14. OSOBA BEZROBOTNA</w:t>
            </w:r>
          </w:p>
        </w:tc>
        <w:tc>
          <w:tcPr>
            <w:tcW w:w="5039" w:type="dxa"/>
            <w:shd w:val="clear" w:color="auto" w:fill="F7CAAC" w:themeFill="accent2" w:themeFillTint="66"/>
          </w:tcPr>
          <w:p w14:paraId="1FA4366B" w14:textId="77777777" w:rsidR="001E2589" w:rsidRPr="008F7BCE" w:rsidRDefault="001E2589" w:rsidP="00413F7F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F7BCE">
              <w:rPr>
                <w:rFonts w:ascii="Trebuchet MS" w:hAnsi="Trebuchet MS"/>
                <w:sz w:val="20"/>
                <w:szCs w:val="20"/>
              </w:rPr>
              <w:t>- zaświadczenie z ZUS lub potwierdzenie wygenerowane z Platformy Usług Elektronicznych ZUS,</w:t>
            </w:r>
          </w:p>
          <w:p w14:paraId="16627301" w14:textId="76D6021F" w:rsidR="001E2589" w:rsidRPr="008F7BCE" w:rsidRDefault="001E2589" w:rsidP="00413F7F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F7BCE">
              <w:rPr>
                <w:rFonts w:ascii="Trebuchet MS" w:hAnsi="Trebuchet MS"/>
                <w:sz w:val="20"/>
                <w:szCs w:val="20"/>
              </w:rPr>
              <w:t xml:space="preserve">potwierdzające status tych osób jako  osób bezrobotnych/ </w:t>
            </w:r>
            <w:r w:rsidRPr="00413F7F">
              <w:rPr>
                <w:rFonts w:ascii="Trebuchet MS" w:hAnsi="Trebuchet MS"/>
                <w:sz w:val="20"/>
                <w:szCs w:val="20"/>
              </w:rPr>
              <w:t>zaświadczenie z PUP o posiadaniu statusu osoby bezrobotnej</w:t>
            </w:r>
            <w:r w:rsidRPr="008F7BCE">
              <w:rPr>
                <w:rFonts w:ascii="Trebuchet MS" w:hAnsi="Trebuchet MS"/>
                <w:sz w:val="20"/>
                <w:szCs w:val="20"/>
              </w:rPr>
              <w:t xml:space="preserve"> (ważne przez okres 30 dni od dnia ich wydania)/ wydruk (do pliku) z systemu teleinformatycznego</w:t>
            </w:r>
          </w:p>
          <w:p w14:paraId="3EBFF0A0" w14:textId="45599B45" w:rsidR="001E2589" w:rsidRPr="008F7BCE" w:rsidRDefault="001E2589" w:rsidP="00413F7F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7CAAC" w:themeFill="accent2" w:themeFillTint="66"/>
          </w:tcPr>
          <w:p w14:paraId="257BCE71" w14:textId="13D33BA9" w:rsidR="001E2589" w:rsidRPr="008F7BCE" w:rsidRDefault="001E2589" w:rsidP="00413F7F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1E2589" w14:paraId="02E4ABA6" w14:textId="19AB8D36" w:rsidTr="001E2589">
        <w:trPr>
          <w:trHeight w:val="558"/>
        </w:trPr>
        <w:tc>
          <w:tcPr>
            <w:tcW w:w="1820" w:type="dxa"/>
            <w:vMerge w:val="restart"/>
            <w:shd w:val="clear" w:color="auto" w:fill="BDD6EE" w:themeFill="accent5" w:themeFillTint="66"/>
          </w:tcPr>
          <w:p w14:paraId="41975822" w14:textId="63EF7D1A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8112E">
              <w:rPr>
                <w:rFonts w:ascii="Trebuchet MS" w:hAnsi="Trebuchet MS"/>
                <w:sz w:val="22"/>
                <w:szCs w:val="22"/>
              </w:rPr>
              <w:t>Kryterium dopuszczalności</w:t>
            </w:r>
            <w:r>
              <w:rPr>
                <w:rFonts w:ascii="Trebuchet MS" w:hAnsi="Trebuchet MS"/>
                <w:sz w:val="22"/>
                <w:szCs w:val="22"/>
              </w:rPr>
              <w:t xml:space="preserve"> (dodatkowe) osoby niesamodzielne</w:t>
            </w:r>
          </w:p>
        </w:tc>
        <w:tc>
          <w:tcPr>
            <w:tcW w:w="3206" w:type="dxa"/>
            <w:shd w:val="clear" w:color="auto" w:fill="BDD6EE" w:themeFill="accent5" w:themeFillTint="66"/>
          </w:tcPr>
          <w:p w14:paraId="661CDA4E" w14:textId="268B9EA2" w:rsidR="001E2589" w:rsidRPr="009A6613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>15.OSOBA ZAMIESZKUJĄCA SAMOTNIE</w:t>
            </w:r>
          </w:p>
        </w:tc>
        <w:tc>
          <w:tcPr>
            <w:tcW w:w="5039" w:type="dxa"/>
            <w:shd w:val="clear" w:color="auto" w:fill="BDD6EE" w:themeFill="accent5" w:themeFillTint="66"/>
          </w:tcPr>
          <w:p w14:paraId="7BEFC6E3" w14:textId="0E6F0540" w:rsidR="001E2589" w:rsidRPr="008F7BCE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F7BCE">
              <w:rPr>
                <w:rFonts w:ascii="Trebuchet MS" w:hAnsi="Trebuchet MS"/>
                <w:sz w:val="20"/>
                <w:szCs w:val="20"/>
              </w:rPr>
              <w:t>- zaświadczenie MOPS/ oświadczenie kandydata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65550105" w14:textId="29A48C20" w:rsidR="001E2589" w:rsidRPr="008F7BCE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1E2589" w14:paraId="7334E60F" w14:textId="091503B2" w:rsidTr="001E2589">
        <w:tc>
          <w:tcPr>
            <w:tcW w:w="1820" w:type="dxa"/>
            <w:vMerge/>
            <w:shd w:val="clear" w:color="auto" w:fill="BDD6EE" w:themeFill="accent5" w:themeFillTint="66"/>
          </w:tcPr>
          <w:p w14:paraId="2BC0D2FA" w14:textId="77777777" w:rsidR="001E2589" w:rsidRPr="00C8112E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BDD6EE" w:themeFill="accent5" w:themeFillTint="66"/>
          </w:tcPr>
          <w:p w14:paraId="1F6A999D" w14:textId="2E64E2A1" w:rsidR="001E2589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>16.OSOBA NIESAMODZIELNA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F7BCE">
              <w:rPr>
                <w:rFonts w:ascii="Trebuchet MS" w:hAnsi="Trebuchet MS"/>
                <w:sz w:val="18"/>
                <w:szCs w:val="18"/>
              </w:rPr>
              <w:t xml:space="preserve">(osoba, która ze względu na wiek, stan zdrowia lub niepełnosprawność wymaga opieki lub wsparcia w związku z niemożnością samodzielnego wykonywania co najmniej jednej </w:t>
            </w:r>
            <w:r w:rsidRPr="008F7BCE">
              <w:rPr>
                <w:rFonts w:ascii="Trebuchet MS" w:hAnsi="Trebuchet MS"/>
                <w:sz w:val="18"/>
                <w:szCs w:val="18"/>
              </w:rPr>
              <w:br/>
              <w:t>z podstawowych czynności dnia codziennego)</w:t>
            </w:r>
          </w:p>
        </w:tc>
        <w:tc>
          <w:tcPr>
            <w:tcW w:w="5039" w:type="dxa"/>
            <w:shd w:val="clear" w:color="auto" w:fill="BDD6EE" w:themeFill="accent5" w:themeFillTint="66"/>
          </w:tcPr>
          <w:p w14:paraId="5793D8E0" w14:textId="75EB3C53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F7BCE">
              <w:rPr>
                <w:rFonts w:ascii="Trebuchet MS" w:hAnsi="Trebuchet MS"/>
                <w:sz w:val="20"/>
                <w:szCs w:val="20"/>
              </w:rPr>
              <w:t>-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F7BCE">
              <w:rPr>
                <w:rFonts w:ascii="Trebuchet MS" w:hAnsi="Trebuchet MS"/>
                <w:sz w:val="20"/>
                <w:szCs w:val="20"/>
              </w:rPr>
              <w:t>orzeczenie o niepełnosprawności/ zaświadczenie lekarskie/oświadczenie kandydata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063B8634" w14:textId="28A07747" w:rsidR="001E2589" w:rsidRPr="008F7BCE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1E2589" w14:paraId="0561E833" w14:textId="349837C2" w:rsidTr="001E2589">
        <w:tc>
          <w:tcPr>
            <w:tcW w:w="1820" w:type="dxa"/>
            <w:shd w:val="clear" w:color="auto" w:fill="BDD6EE" w:themeFill="accent5" w:themeFillTint="66"/>
          </w:tcPr>
          <w:p w14:paraId="5EC6F3D2" w14:textId="15712285" w:rsidR="001E2589" w:rsidRPr="00C8112E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64F21">
              <w:rPr>
                <w:rFonts w:ascii="Trebuchet MS" w:hAnsi="Trebuchet MS"/>
                <w:sz w:val="22"/>
                <w:szCs w:val="22"/>
              </w:rPr>
              <w:t>Kryterium dopuszczalności (dodatkowe) osoby niesamodzielne</w:t>
            </w:r>
          </w:p>
        </w:tc>
        <w:tc>
          <w:tcPr>
            <w:tcW w:w="3206" w:type="dxa"/>
            <w:shd w:val="clear" w:color="auto" w:fill="BDD6EE" w:themeFill="accent5" w:themeFillTint="66"/>
          </w:tcPr>
          <w:p w14:paraId="1184AD70" w14:textId="771335F5" w:rsidR="001E2589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>17.WIEK POPRODUKCYJNY</w:t>
            </w:r>
            <w:r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Pr="008F7BCE">
              <w:rPr>
                <w:rFonts w:ascii="Trebuchet MS" w:hAnsi="Trebuchet MS"/>
                <w:sz w:val="18"/>
                <w:szCs w:val="18"/>
              </w:rPr>
              <w:t>KOBIETY 60+, MĘŻCZYŹNI – 65+</w:t>
            </w:r>
          </w:p>
        </w:tc>
        <w:tc>
          <w:tcPr>
            <w:tcW w:w="5039" w:type="dxa"/>
            <w:shd w:val="clear" w:color="auto" w:fill="BDD6EE" w:themeFill="accent5" w:themeFillTint="66"/>
          </w:tcPr>
          <w:p w14:paraId="29FE559D" w14:textId="691F69D5" w:rsidR="001E2589" w:rsidRPr="008F7BCE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formularz zgłoszeniowy/zaświadczenie MOPS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4E9FD02A" w14:textId="2F0C957E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1E2589" w14:paraId="2D9665CF" w14:textId="6401A80F" w:rsidTr="001E2589">
        <w:tc>
          <w:tcPr>
            <w:tcW w:w="1820" w:type="dxa"/>
            <w:vMerge w:val="restart"/>
            <w:shd w:val="clear" w:color="auto" w:fill="C5E0B3" w:themeFill="accent6" w:themeFillTint="66"/>
            <w:vAlign w:val="center"/>
          </w:tcPr>
          <w:p w14:paraId="464BF266" w14:textId="144AD24D" w:rsidR="001E2589" w:rsidRPr="00C8112E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64F21">
              <w:rPr>
                <w:rFonts w:ascii="Trebuchet MS" w:hAnsi="Trebuchet MS"/>
                <w:sz w:val="22"/>
                <w:szCs w:val="22"/>
              </w:rPr>
              <w:t>Kryterium dopuszczalności (dodatkowe)</w:t>
            </w:r>
            <w:r>
              <w:rPr>
                <w:rFonts w:ascii="Trebuchet MS" w:hAnsi="Trebuchet MS"/>
                <w:sz w:val="22"/>
                <w:szCs w:val="22"/>
              </w:rPr>
              <w:t xml:space="preserve"> opiekun osoby niesamodzielnej</w:t>
            </w:r>
          </w:p>
        </w:tc>
        <w:tc>
          <w:tcPr>
            <w:tcW w:w="3206" w:type="dxa"/>
            <w:shd w:val="clear" w:color="auto" w:fill="C5E0B3" w:themeFill="accent6" w:themeFillTint="66"/>
          </w:tcPr>
          <w:p w14:paraId="6A9F1954" w14:textId="12B7EFB2" w:rsidR="001E2589" w:rsidRPr="009A6613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>18.WIEK PRODUKCYJNY</w:t>
            </w:r>
          </w:p>
        </w:tc>
        <w:tc>
          <w:tcPr>
            <w:tcW w:w="5039" w:type="dxa"/>
            <w:shd w:val="clear" w:color="auto" w:fill="C5E0B3" w:themeFill="accent6" w:themeFillTint="66"/>
          </w:tcPr>
          <w:p w14:paraId="749BA964" w14:textId="3493AC2D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Pr="00864F21">
              <w:rPr>
                <w:rFonts w:ascii="Trebuchet MS" w:hAnsi="Trebuchet MS"/>
                <w:sz w:val="20"/>
                <w:szCs w:val="20"/>
              </w:rPr>
              <w:t>formularz zgłoszeniowy/zaświadczenie MOPS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2E992842" w14:textId="10CFCD2E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1E2589" w14:paraId="6F251936" w14:textId="44AA3987" w:rsidTr="001E2589">
        <w:tc>
          <w:tcPr>
            <w:tcW w:w="1820" w:type="dxa"/>
            <w:vMerge/>
            <w:shd w:val="clear" w:color="auto" w:fill="C5E0B3" w:themeFill="accent6" w:themeFillTint="66"/>
          </w:tcPr>
          <w:p w14:paraId="414D3BD6" w14:textId="77777777" w:rsidR="001E2589" w:rsidRPr="00C8112E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C5E0B3" w:themeFill="accent6" w:themeFillTint="66"/>
          </w:tcPr>
          <w:p w14:paraId="4AFD60BA" w14:textId="218BC616" w:rsidR="001E2589" w:rsidRPr="009A6613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 xml:space="preserve">19. SPRAWOWANIE OPIEKI NAD OSOBĄ NIESAMODZIELNĄ </w:t>
            </w:r>
          </w:p>
        </w:tc>
        <w:tc>
          <w:tcPr>
            <w:tcW w:w="5039" w:type="dxa"/>
            <w:shd w:val="clear" w:color="auto" w:fill="C5E0B3" w:themeFill="accent6" w:themeFillTint="66"/>
          </w:tcPr>
          <w:p w14:paraId="75748D31" w14:textId="3EEC76E1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oświadczenie kandydata/ zaświadczenie MOPS/decyzja sądu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516DC9CE" w14:textId="0EFF1F5A" w:rsidR="001E2589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1E2589" w14:paraId="6EA83433" w14:textId="7BE3D4E6" w:rsidTr="001E2589">
        <w:tc>
          <w:tcPr>
            <w:tcW w:w="1820" w:type="dxa"/>
            <w:vMerge/>
            <w:shd w:val="clear" w:color="auto" w:fill="C5E0B3" w:themeFill="accent6" w:themeFillTint="66"/>
          </w:tcPr>
          <w:p w14:paraId="4F30E5A1" w14:textId="59D2E0D1" w:rsidR="001E2589" w:rsidRPr="00C8112E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C5E0B3" w:themeFill="accent6" w:themeFillTint="66"/>
          </w:tcPr>
          <w:p w14:paraId="21E61F7E" w14:textId="1A229137" w:rsidR="001E2589" w:rsidRPr="009A6613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>20.BRAK AKTYWNOŚCI ZAWODOWEJ W ZWIĄZKU Z OPIEKĄ NAD OSOBĄ NIESAMODZIELNĄ</w:t>
            </w:r>
          </w:p>
        </w:tc>
        <w:tc>
          <w:tcPr>
            <w:tcW w:w="5039" w:type="dxa"/>
            <w:shd w:val="clear" w:color="auto" w:fill="C5E0B3" w:themeFill="accent6" w:themeFillTint="66"/>
          </w:tcPr>
          <w:p w14:paraId="4022C135" w14:textId="77777777" w:rsidR="001E2589" w:rsidRPr="00864F21" w:rsidRDefault="001E2589" w:rsidP="00864F21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Pr="00864F21">
              <w:rPr>
                <w:rFonts w:ascii="Trebuchet MS" w:hAnsi="Trebuchet MS"/>
                <w:sz w:val="20"/>
                <w:szCs w:val="20"/>
              </w:rPr>
              <w:t>zaświadczenie z ZUS lub potwierdzenie wygenerowane z Platformy Usług Elektronicznych ZUS,</w:t>
            </w:r>
          </w:p>
          <w:p w14:paraId="1452DBA0" w14:textId="105AEB51" w:rsidR="001E2589" w:rsidRDefault="001E2589" w:rsidP="00864F21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64F21">
              <w:rPr>
                <w:rFonts w:ascii="Trebuchet MS" w:hAnsi="Trebuchet MS"/>
                <w:sz w:val="20"/>
                <w:szCs w:val="20"/>
              </w:rPr>
              <w:t>potwierdzające status tych osób jako  osób bezrobotnych/ zaświadczenie z PUP o posiadaniu statusu osoby bezrobotnej (ważne przez okres 30 dni od dnia ich wydania)/ wydruk (do pliku) z systemu teleinformatycznego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6E6B7F6D" w14:textId="6C6277AA" w:rsidR="001E2589" w:rsidRDefault="001E2589" w:rsidP="00864F21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</w:tr>
      <w:tr w:rsidR="001E2589" w14:paraId="3AC267B7" w14:textId="2D046CD0" w:rsidTr="001E2589">
        <w:tc>
          <w:tcPr>
            <w:tcW w:w="1820" w:type="dxa"/>
            <w:shd w:val="clear" w:color="auto" w:fill="C5E0B3" w:themeFill="accent6" w:themeFillTint="66"/>
          </w:tcPr>
          <w:p w14:paraId="51D667E8" w14:textId="3E15110B" w:rsidR="001E2589" w:rsidRPr="00C8112E" w:rsidRDefault="001E2589" w:rsidP="00E22554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76295">
              <w:rPr>
                <w:rFonts w:ascii="Trebuchet MS" w:hAnsi="Trebuchet MS"/>
                <w:sz w:val="22"/>
                <w:szCs w:val="22"/>
              </w:rPr>
              <w:t>Kryterium dopuszczalności (dodatkowe)</w:t>
            </w:r>
            <w:r>
              <w:rPr>
                <w:rFonts w:ascii="Trebuchet MS" w:hAnsi="Trebuchet MS"/>
                <w:sz w:val="22"/>
                <w:szCs w:val="22"/>
              </w:rPr>
              <w:t xml:space="preserve"> rodzina</w:t>
            </w:r>
          </w:p>
        </w:tc>
        <w:tc>
          <w:tcPr>
            <w:tcW w:w="3206" w:type="dxa"/>
            <w:shd w:val="clear" w:color="auto" w:fill="C5E0B3" w:themeFill="accent6" w:themeFillTint="66"/>
          </w:tcPr>
          <w:p w14:paraId="295D1170" w14:textId="0E727D08" w:rsidR="001E2589" w:rsidRDefault="001E2589" w:rsidP="009A6613">
            <w:pPr>
              <w:pStyle w:val="Standard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6613">
              <w:rPr>
                <w:rFonts w:ascii="Trebuchet MS" w:hAnsi="Trebuchet MS"/>
                <w:sz w:val="20"/>
                <w:szCs w:val="20"/>
              </w:rPr>
              <w:t>21. PROBLEMY W RODZINIE</w:t>
            </w:r>
            <w:r>
              <w:rPr>
                <w:rFonts w:ascii="Trebuchet MS" w:hAnsi="Trebuchet MS"/>
                <w:sz w:val="20"/>
                <w:szCs w:val="20"/>
              </w:rPr>
              <w:t xml:space="preserve"> (opiekuńczo- wychowawcze, niepełnosprawność członka rodziny, separacja/rozwód, problemy z relacjami, komunikacją, przemoc w rodzinie, niskie kryterium dochodowe, brak aktywności </w:t>
            </w:r>
            <w:r>
              <w:rPr>
                <w:rFonts w:ascii="Trebuchet MS" w:hAnsi="Trebuchet MS"/>
                <w:sz w:val="20"/>
                <w:szCs w:val="20"/>
              </w:rPr>
              <w:lastRenderedPageBreak/>
              <w:t xml:space="preserve">zawodowej rodziców/opiekunów przyznany asystent rodziny, </w:t>
            </w:r>
            <w:r w:rsidRPr="00BC0BA9">
              <w:rPr>
                <w:rFonts w:ascii="Trebuchet MS" w:hAnsi="Trebuchet MS"/>
                <w:sz w:val="20"/>
                <w:szCs w:val="20"/>
              </w:rPr>
              <w:t>dziecko w wieku 7 - 18 lat;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BC0BA9">
              <w:rPr>
                <w:rFonts w:ascii="Trebuchet MS" w:hAnsi="Trebuchet MS"/>
                <w:sz w:val="20"/>
                <w:szCs w:val="20"/>
              </w:rPr>
              <w:t>dziecko w wieku 8 - 16 lat</w:t>
            </w:r>
            <w:r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Pr="00BC0BA9">
              <w:rPr>
                <w:rFonts w:ascii="Trebuchet MS" w:hAnsi="Trebuchet MS"/>
                <w:sz w:val="20"/>
                <w:szCs w:val="20"/>
              </w:rPr>
              <w:t>samotne wychowywanie dziecka/dzieci</w:t>
            </w:r>
            <w:r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5039" w:type="dxa"/>
            <w:shd w:val="clear" w:color="auto" w:fill="C5E0B3" w:themeFill="accent6" w:themeFillTint="66"/>
          </w:tcPr>
          <w:p w14:paraId="0A01016D" w14:textId="6DCC5BB9" w:rsidR="001E2589" w:rsidRPr="00AF1B23" w:rsidRDefault="001E2589" w:rsidP="00AF1B23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- oświadczenie kandydatów – rodziców/opiekunów prawnych/zaświadczenie z MOPS/</w:t>
            </w:r>
            <w:r w:rsidRPr="00AF1B23">
              <w:rPr>
                <w:rFonts w:ascii="Trebuchet MS" w:hAnsi="Trebuchet MS"/>
                <w:sz w:val="20"/>
                <w:szCs w:val="20"/>
              </w:rPr>
              <w:t>zaświadczenie z ZUS lub potwierdzenie wygenerowane z Platformy Usług Elektronicznych ZUS,</w:t>
            </w:r>
          </w:p>
          <w:p w14:paraId="7272CD93" w14:textId="63A05E94" w:rsidR="001E2589" w:rsidRDefault="001E2589" w:rsidP="00AF1B23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F1B23">
              <w:rPr>
                <w:rFonts w:ascii="Trebuchet MS" w:hAnsi="Trebuchet MS"/>
                <w:sz w:val="20"/>
                <w:szCs w:val="20"/>
              </w:rPr>
              <w:t xml:space="preserve">potwierdzające status tych osób jako  osób bezrobotnych/ zaświadczenie z PUP o posiadaniu statusu osoby bezrobotnej (ważne przez okres 30 </w:t>
            </w:r>
            <w:r w:rsidRPr="00AF1B23">
              <w:rPr>
                <w:rFonts w:ascii="Trebuchet MS" w:hAnsi="Trebuchet MS"/>
                <w:sz w:val="20"/>
                <w:szCs w:val="20"/>
              </w:rPr>
              <w:lastRenderedPageBreak/>
              <w:t>dni od dnia ich wydania)/ wydruk (do pliku) z systemu teleinformatycznego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1DCF36EA" w14:textId="1895A8E6" w:rsidR="001E2589" w:rsidRDefault="001E2589" w:rsidP="00AF1B23">
            <w:pPr>
              <w:pStyle w:val="Standard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3</w:t>
            </w:r>
          </w:p>
        </w:tc>
      </w:tr>
    </w:tbl>
    <w:p w14:paraId="38461A77" w14:textId="77777777" w:rsidR="00441758" w:rsidRPr="00DA04D7" w:rsidRDefault="00441758" w:rsidP="00441758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4CDA3418" w14:textId="77777777" w:rsidR="00695676" w:rsidRPr="00695676" w:rsidRDefault="00695676" w:rsidP="001E2589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0D1933CB" w14:textId="651B2FFF" w:rsidR="00AF1B23" w:rsidRPr="00DA04D7" w:rsidRDefault="00BC0BA9" w:rsidP="00AF1B23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W trakcie rekrutacji, w przypadku większej ilości zgłoszeń, prowadzona będzie lista rezerwowa. </w:t>
      </w:r>
    </w:p>
    <w:p w14:paraId="1AE49ECE" w14:textId="77777777" w:rsidR="00AF1B23" w:rsidRDefault="00AF1B23" w:rsidP="00AF1B23">
      <w:pPr>
        <w:pStyle w:val="Standard"/>
        <w:numPr>
          <w:ilvl w:val="0"/>
          <w:numId w:val="8"/>
        </w:numPr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W momencie rezygnacji lub wykreślenia Uczestnika/Uczestniczki z Projektu, osoby znajdujące się kolejno na liście rezerwowej otrzymają propozycję przystąpienia do udziału w projekcie.</w:t>
      </w:r>
    </w:p>
    <w:p w14:paraId="6367FB2E" w14:textId="7A06DA71" w:rsidR="006D5A97" w:rsidRPr="006D5A97" w:rsidRDefault="00B91DB2" w:rsidP="006D5A97">
      <w:pPr>
        <w:pStyle w:val="Standard"/>
        <w:numPr>
          <w:ilvl w:val="0"/>
          <w:numId w:val="8"/>
        </w:numPr>
        <w:spacing w:line="276" w:lineRule="auto"/>
        <w:ind w:left="426" w:hanging="426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 przypadku dużej ilości osób</w:t>
      </w:r>
      <w:r w:rsidR="00005D1F">
        <w:rPr>
          <w:rFonts w:ascii="Trebuchet MS" w:hAnsi="Trebuchet MS"/>
          <w:sz w:val="22"/>
          <w:szCs w:val="22"/>
        </w:rPr>
        <w:t xml:space="preserve"> w poszczególnych formach wsparcia</w:t>
      </w:r>
      <w:r>
        <w:rPr>
          <w:rFonts w:ascii="Trebuchet MS" w:hAnsi="Trebuchet MS"/>
          <w:sz w:val="22"/>
          <w:szCs w:val="22"/>
        </w:rPr>
        <w:t xml:space="preserve">, o zakwalifikowaniu może decydować kryterium: </w:t>
      </w:r>
      <w:r w:rsidR="006D5A97">
        <w:rPr>
          <w:rFonts w:ascii="Trebuchet MS" w:hAnsi="Trebuchet MS"/>
          <w:sz w:val="22"/>
          <w:szCs w:val="22"/>
        </w:rPr>
        <w:t xml:space="preserve"> </w:t>
      </w:r>
      <w:r w:rsidR="006D5A97" w:rsidRPr="006D5A97">
        <w:rPr>
          <w:rFonts w:ascii="Trebuchet MS" w:hAnsi="Trebuchet MS"/>
          <w:sz w:val="22"/>
          <w:szCs w:val="22"/>
        </w:rPr>
        <w:t xml:space="preserve"> brak dotychczasowego korzystania z tożsamych usług poza projektem/w zrealizowanych projektach</w:t>
      </w:r>
      <w:r w:rsidR="006D5A97">
        <w:rPr>
          <w:rFonts w:ascii="Trebuchet MS" w:hAnsi="Trebuchet MS"/>
          <w:sz w:val="22"/>
          <w:szCs w:val="22"/>
        </w:rPr>
        <w:t>, następnie</w:t>
      </w:r>
      <w:r w:rsidR="006D5A97" w:rsidRPr="006D5A97">
        <w:rPr>
          <w:rFonts w:ascii="Trebuchet MS" w:hAnsi="Trebuchet MS"/>
          <w:sz w:val="22"/>
          <w:szCs w:val="22"/>
        </w:rPr>
        <w:t xml:space="preserve"> kolejność zgłoszeń.</w:t>
      </w:r>
    </w:p>
    <w:p w14:paraId="2FD30F0D" w14:textId="77777777" w:rsidR="00A356B9" w:rsidRPr="00BC0BA9" w:rsidRDefault="00A356B9" w:rsidP="00BC0BA9">
      <w:pPr>
        <w:pStyle w:val="Standard"/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4EF52290" w14:textId="4DC5F9F5" w:rsidR="00A356B9" w:rsidRPr="00DA04D7" w:rsidRDefault="00A356B9" w:rsidP="00A356B9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2"/>
          <w:szCs w:val="22"/>
        </w:rPr>
      </w:pPr>
      <w:r w:rsidRPr="00DA04D7">
        <w:rPr>
          <w:rFonts w:ascii="Trebuchet MS" w:hAnsi="Trebuchet MS"/>
          <w:b/>
          <w:bCs/>
          <w:sz w:val="22"/>
          <w:szCs w:val="22"/>
        </w:rPr>
        <w:t xml:space="preserve">§ </w:t>
      </w:r>
      <w:r w:rsidR="00592D91" w:rsidRPr="00DA04D7">
        <w:rPr>
          <w:rFonts w:ascii="Trebuchet MS" w:hAnsi="Trebuchet MS"/>
          <w:b/>
          <w:bCs/>
          <w:sz w:val="22"/>
          <w:szCs w:val="22"/>
        </w:rPr>
        <w:t>4</w:t>
      </w:r>
    </w:p>
    <w:p w14:paraId="2D3BDB09" w14:textId="77777777" w:rsidR="00A356B9" w:rsidRPr="00DA04D7" w:rsidRDefault="00A356B9" w:rsidP="00A356B9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2"/>
          <w:szCs w:val="22"/>
        </w:rPr>
      </w:pPr>
      <w:r w:rsidRPr="00DA04D7">
        <w:rPr>
          <w:rFonts w:ascii="Trebuchet MS" w:hAnsi="Trebuchet MS"/>
          <w:b/>
          <w:bCs/>
          <w:sz w:val="22"/>
          <w:szCs w:val="22"/>
        </w:rPr>
        <w:t>Uczestnictwo w Projekcie</w:t>
      </w:r>
    </w:p>
    <w:p w14:paraId="37CA9C8A" w14:textId="77777777" w:rsidR="00BC0BA9" w:rsidRPr="00BC0BA9" w:rsidRDefault="00BC0BA9" w:rsidP="001E2589">
      <w:pPr>
        <w:pStyle w:val="Standard"/>
        <w:numPr>
          <w:ilvl w:val="0"/>
          <w:numId w:val="10"/>
        </w:numPr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BC0BA9">
        <w:rPr>
          <w:rFonts w:ascii="Trebuchet MS" w:hAnsi="Trebuchet MS"/>
          <w:sz w:val="22"/>
          <w:szCs w:val="22"/>
        </w:rPr>
        <w:t>O zakwalifikowaniu Uczestnika/</w:t>
      </w:r>
      <w:proofErr w:type="spellStart"/>
      <w:r w:rsidRPr="00BC0BA9">
        <w:rPr>
          <w:rFonts w:ascii="Trebuchet MS" w:hAnsi="Trebuchet MS"/>
          <w:sz w:val="22"/>
          <w:szCs w:val="22"/>
        </w:rPr>
        <w:t>czki</w:t>
      </w:r>
      <w:proofErr w:type="spellEnd"/>
      <w:r w:rsidRPr="00BC0BA9">
        <w:rPr>
          <w:rFonts w:ascii="Trebuchet MS" w:hAnsi="Trebuchet MS"/>
          <w:sz w:val="22"/>
          <w:szCs w:val="22"/>
        </w:rPr>
        <w:t xml:space="preserve"> do udziału w Projekcie decyduje spełnienie kryteriów określonych w § 3 niniejszego Regulaminu.</w:t>
      </w:r>
    </w:p>
    <w:p w14:paraId="72E43864" w14:textId="531FA6D5" w:rsidR="00BC0BA9" w:rsidRPr="00BC0BA9" w:rsidRDefault="00BC0BA9" w:rsidP="001E2589">
      <w:pPr>
        <w:pStyle w:val="Standard"/>
        <w:numPr>
          <w:ilvl w:val="0"/>
          <w:numId w:val="10"/>
        </w:numPr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BC0BA9">
        <w:rPr>
          <w:rFonts w:ascii="Trebuchet MS" w:hAnsi="Trebuchet MS"/>
          <w:sz w:val="22"/>
          <w:szCs w:val="22"/>
        </w:rPr>
        <w:t>Po zakwalifikowaniu do projektu zakładanej liczby osób do poszczególnych form wsparcia, osoby niezakwalifikowane pozostaną na liście r</w:t>
      </w:r>
      <w:r w:rsidR="009A6613">
        <w:rPr>
          <w:rFonts w:ascii="Trebuchet MS" w:hAnsi="Trebuchet MS"/>
          <w:sz w:val="22"/>
          <w:szCs w:val="22"/>
        </w:rPr>
        <w:t>ezerwowej</w:t>
      </w:r>
      <w:r w:rsidRPr="00BC0BA9">
        <w:rPr>
          <w:rFonts w:ascii="Trebuchet MS" w:hAnsi="Trebuchet MS"/>
          <w:sz w:val="22"/>
          <w:szCs w:val="22"/>
        </w:rPr>
        <w:t>. W momencie rezygnacji z udziału lub z danej formy wsparcia lub wykreślenia Uczestnika/</w:t>
      </w:r>
      <w:proofErr w:type="spellStart"/>
      <w:r w:rsidRPr="00BC0BA9">
        <w:rPr>
          <w:rFonts w:ascii="Trebuchet MS" w:hAnsi="Trebuchet MS"/>
          <w:sz w:val="22"/>
          <w:szCs w:val="22"/>
        </w:rPr>
        <w:t>czki</w:t>
      </w:r>
      <w:proofErr w:type="spellEnd"/>
      <w:r w:rsidRPr="00BC0BA9">
        <w:rPr>
          <w:rFonts w:ascii="Trebuchet MS" w:hAnsi="Trebuchet MS"/>
          <w:sz w:val="22"/>
          <w:szCs w:val="22"/>
        </w:rPr>
        <w:t xml:space="preserve"> Projektu, osoby znajdujące się kolejno na liście r</w:t>
      </w:r>
      <w:r w:rsidR="009A6613">
        <w:rPr>
          <w:rFonts w:ascii="Trebuchet MS" w:hAnsi="Trebuchet MS"/>
          <w:sz w:val="22"/>
          <w:szCs w:val="22"/>
        </w:rPr>
        <w:t>ezerwowej</w:t>
      </w:r>
      <w:r w:rsidRPr="00BC0BA9">
        <w:rPr>
          <w:rFonts w:ascii="Trebuchet MS" w:hAnsi="Trebuchet MS"/>
          <w:sz w:val="22"/>
          <w:szCs w:val="22"/>
        </w:rPr>
        <w:t xml:space="preserve"> otrzymają propozycję przystąpienia do udziału w projekcie.</w:t>
      </w:r>
    </w:p>
    <w:p w14:paraId="53EA065A" w14:textId="7292ECF9" w:rsidR="00DA04D7" w:rsidRDefault="00A356B9" w:rsidP="00A356B9">
      <w:pPr>
        <w:pStyle w:val="Standard"/>
        <w:numPr>
          <w:ilvl w:val="0"/>
          <w:numId w:val="10"/>
        </w:numPr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Za dzień rozpoczęcia udziału Uczestnika/Uczestniczki w projekcie przyjmuje się datę rozpoczęcia udziału w pierwszej formie wsparcia w ramach Projektu.</w:t>
      </w:r>
      <w:r w:rsidR="00631B25">
        <w:rPr>
          <w:rFonts w:ascii="Trebuchet MS" w:hAnsi="Trebuchet MS"/>
          <w:sz w:val="22"/>
          <w:szCs w:val="22"/>
        </w:rPr>
        <w:t xml:space="preserve"> Etap rekrutacji </w:t>
      </w:r>
      <w:r w:rsidR="000952B8">
        <w:rPr>
          <w:rFonts w:ascii="Trebuchet MS" w:hAnsi="Trebuchet MS"/>
          <w:sz w:val="22"/>
          <w:szCs w:val="22"/>
        </w:rPr>
        <w:t>uznaje się jako formę wsparcia.</w:t>
      </w:r>
    </w:p>
    <w:p w14:paraId="37C0093B" w14:textId="467D6720" w:rsidR="00A356B9" w:rsidRPr="00DA04D7" w:rsidRDefault="00A356B9" w:rsidP="00A356B9">
      <w:pPr>
        <w:pStyle w:val="Standard"/>
        <w:numPr>
          <w:ilvl w:val="0"/>
          <w:numId w:val="10"/>
        </w:numPr>
        <w:spacing w:line="276" w:lineRule="auto"/>
        <w:ind w:left="426" w:hanging="426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Uczestnik/Uczestniczka Projektu zobowiązuje się do:</w:t>
      </w:r>
    </w:p>
    <w:p w14:paraId="77729856" w14:textId="1A646CB4" w:rsidR="00DA04D7" w:rsidRDefault="00A356B9" w:rsidP="00A356B9">
      <w:pPr>
        <w:pStyle w:val="Standard"/>
        <w:numPr>
          <w:ilvl w:val="0"/>
          <w:numId w:val="14"/>
        </w:numPr>
        <w:spacing w:line="276" w:lineRule="auto"/>
        <w:ind w:left="851" w:hanging="284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 xml:space="preserve">współpracy ze wskazanym pracownikiem socjalnym przy tworzeniu m.in. </w:t>
      </w:r>
      <w:r w:rsidR="000952B8">
        <w:rPr>
          <w:rFonts w:ascii="Trebuchet MS" w:hAnsi="Trebuchet MS"/>
          <w:sz w:val="22"/>
          <w:szCs w:val="22"/>
        </w:rPr>
        <w:t xml:space="preserve">IPW/IPWR, </w:t>
      </w:r>
    </w:p>
    <w:p w14:paraId="42AFBC8B" w14:textId="37E79F0F" w:rsidR="00DA04D7" w:rsidRDefault="00A356B9" w:rsidP="00A356B9">
      <w:pPr>
        <w:pStyle w:val="Standard"/>
        <w:numPr>
          <w:ilvl w:val="0"/>
          <w:numId w:val="14"/>
        </w:numPr>
        <w:spacing w:line="276" w:lineRule="auto"/>
        <w:ind w:left="851" w:hanging="284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 xml:space="preserve">realizowania założeń zawartych w </w:t>
      </w:r>
      <w:r w:rsidR="000952B8">
        <w:rPr>
          <w:rFonts w:ascii="Trebuchet MS" w:hAnsi="Trebuchet MS"/>
          <w:sz w:val="22"/>
          <w:szCs w:val="22"/>
        </w:rPr>
        <w:t>IPW/IPWR,</w:t>
      </w:r>
    </w:p>
    <w:p w14:paraId="5DC91C9E" w14:textId="2A5D5546" w:rsidR="00DA04D7" w:rsidRDefault="00A356B9" w:rsidP="00DA04D7">
      <w:pPr>
        <w:pStyle w:val="Standard"/>
        <w:numPr>
          <w:ilvl w:val="0"/>
          <w:numId w:val="14"/>
        </w:numPr>
        <w:spacing w:line="276" w:lineRule="auto"/>
        <w:ind w:left="851" w:hanging="284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dotrzymywania postanowień i terminów zawartych w podpisanym kontrakcie socjalnym</w:t>
      </w:r>
      <w:r w:rsidR="000952B8">
        <w:rPr>
          <w:rFonts w:ascii="Trebuchet MS" w:hAnsi="Trebuchet MS"/>
          <w:sz w:val="22"/>
          <w:szCs w:val="22"/>
        </w:rPr>
        <w:t xml:space="preserve"> (jeżeli dotyczy),</w:t>
      </w:r>
    </w:p>
    <w:p w14:paraId="6BAFDB70" w14:textId="41B4E9EE" w:rsidR="00DA04D7" w:rsidRDefault="00A356B9" w:rsidP="00A356B9">
      <w:pPr>
        <w:pStyle w:val="Standard"/>
        <w:numPr>
          <w:ilvl w:val="0"/>
          <w:numId w:val="14"/>
        </w:numPr>
        <w:spacing w:line="276" w:lineRule="auto"/>
        <w:ind w:left="851" w:hanging="284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 xml:space="preserve">dotrzymywania postanowień i terminów zawartych w podpisanym </w:t>
      </w:r>
      <w:r w:rsidR="000952B8">
        <w:rPr>
          <w:rFonts w:ascii="Trebuchet MS" w:hAnsi="Trebuchet MS"/>
          <w:sz w:val="22"/>
          <w:szCs w:val="22"/>
        </w:rPr>
        <w:t>IPW/IPWR,</w:t>
      </w:r>
    </w:p>
    <w:p w14:paraId="0751E463" w14:textId="68CB71DA" w:rsidR="00DA04D7" w:rsidRDefault="00A356B9" w:rsidP="00A356B9">
      <w:pPr>
        <w:pStyle w:val="Standard"/>
        <w:numPr>
          <w:ilvl w:val="0"/>
          <w:numId w:val="14"/>
        </w:numPr>
        <w:spacing w:line="276" w:lineRule="auto"/>
        <w:ind w:left="851" w:hanging="284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 xml:space="preserve">przestrzeganie Regulaminu </w:t>
      </w:r>
      <w:r w:rsidR="000952B8">
        <w:rPr>
          <w:rFonts w:ascii="Trebuchet MS" w:hAnsi="Trebuchet MS"/>
          <w:sz w:val="22"/>
          <w:szCs w:val="22"/>
        </w:rPr>
        <w:t>rekrutacji i uczestnictwa w projekcie,</w:t>
      </w:r>
    </w:p>
    <w:p w14:paraId="481BE452" w14:textId="77777777" w:rsidR="00DA04D7" w:rsidRDefault="00A356B9" w:rsidP="00A356B9">
      <w:pPr>
        <w:pStyle w:val="Standard"/>
        <w:numPr>
          <w:ilvl w:val="0"/>
          <w:numId w:val="14"/>
        </w:numPr>
        <w:spacing w:line="276" w:lineRule="auto"/>
        <w:ind w:left="851" w:hanging="284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podpisywania w trakcie udziału w zajęciach list obecności oraz pokwitowań odbioru materiałów szkoleniowych, poczęstunków, ewentualnych posiłków, etc.</w:t>
      </w:r>
    </w:p>
    <w:p w14:paraId="171374C7" w14:textId="4C08A7F6" w:rsidR="00DA04D7" w:rsidRDefault="00A356B9" w:rsidP="00A356B9">
      <w:pPr>
        <w:pStyle w:val="Standard"/>
        <w:numPr>
          <w:ilvl w:val="0"/>
          <w:numId w:val="14"/>
        </w:numPr>
        <w:spacing w:line="276" w:lineRule="auto"/>
        <w:ind w:left="851" w:hanging="284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wypełniania w trakcie udziału w zajęciach ankiet ewaluacyjnych i</w:t>
      </w:r>
      <w:r w:rsidR="00910EF7">
        <w:rPr>
          <w:rFonts w:ascii="Trebuchet MS" w:hAnsi="Trebuchet MS"/>
          <w:sz w:val="22"/>
          <w:szCs w:val="22"/>
        </w:rPr>
        <w:t> </w:t>
      </w:r>
      <w:r w:rsidRPr="00DA04D7">
        <w:rPr>
          <w:rFonts w:ascii="Trebuchet MS" w:hAnsi="Trebuchet MS"/>
          <w:sz w:val="22"/>
          <w:szCs w:val="22"/>
        </w:rPr>
        <w:t>testów sprawdzających</w:t>
      </w:r>
      <w:r w:rsidR="000952B8">
        <w:rPr>
          <w:rFonts w:ascii="Trebuchet MS" w:hAnsi="Trebuchet MS"/>
          <w:sz w:val="22"/>
          <w:szCs w:val="22"/>
        </w:rPr>
        <w:t>, innych dokumentów monitoringowo - ewaluacyjnych</w:t>
      </w:r>
      <w:r w:rsidRPr="00DA04D7">
        <w:rPr>
          <w:rFonts w:ascii="Trebuchet MS" w:hAnsi="Trebuchet MS"/>
          <w:sz w:val="22"/>
          <w:szCs w:val="22"/>
        </w:rPr>
        <w:t xml:space="preserve"> (jeżeli dotyczy),</w:t>
      </w:r>
    </w:p>
    <w:p w14:paraId="3EFD6874" w14:textId="4CD13E38" w:rsidR="000952B8" w:rsidRDefault="000952B8" w:rsidP="00A356B9">
      <w:pPr>
        <w:pStyle w:val="Standard"/>
        <w:numPr>
          <w:ilvl w:val="0"/>
          <w:numId w:val="14"/>
        </w:numPr>
        <w:spacing w:line="276" w:lineRule="auto"/>
        <w:ind w:left="851" w:hanging="284"/>
        <w:jc w:val="both"/>
        <w:rPr>
          <w:rFonts w:ascii="Trebuchet MS" w:hAnsi="Trebuchet MS"/>
          <w:sz w:val="22"/>
          <w:szCs w:val="22"/>
        </w:rPr>
      </w:pPr>
      <w:r w:rsidRPr="000952B8">
        <w:rPr>
          <w:rFonts w:ascii="Trebuchet MS" w:hAnsi="Trebuchet MS"/>
          <w:sz w:val="22"/>
          <w:szCs w:val="22"/>
        </w:rPr>
        <w:t>dbania o użyczony sprzęt niezbędny do objęcia Uczestnika/</w:t>
      </w:r>
      <w:proofErr w:type="spellStart"/>
      <w:r w:rsidRPr="000952B8">
        <w:rPr>
          <w:rFonts w:ascii="Trebuchet MS" w:hAnsi="Trebuchet MS"/>
          <w:sz w:val="22"/>
          <w:szCs w:val="22"/>
        </w:rPr>
        <w:t>czki</w:t>
      </w:r>
      <w:proofErr w:type="spellEnd"/>
      <w:r w:rsidRPr="000952B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952B8">
        <w:rPr>
          <w:rFonts w:ascii="Trebuchet MS" w:hAnsi="Trebuchet MS"/>
          <w:sz w:val="22"/>
          <w:szCs w:val="22"/>
        </w:rPr>
        <w:t>Teleopieką</w:t>
      </w:r>
      <w:proofErr w:type="spellEnd"/>
      <w:r w:rsidRPr="000952B8">
        <w:rPr>
          <w:rFonts w:ascii="Trebuchet MS" w:hAnsi="Trebuchet MS"/>
          <w:sz w:val="22"/>
          <w:szCs w:val="22"/>
        </w:rPr>
        <w:t xml:space="preserve">, również sprzęt medyczny/ rehabilitacyjny, </w:t>
      </w:r>
      <w:r>
        <w:rPr>
          <w:rFonts w:ascii="Trebuchet MS" w:hAnsi="Trebuchet MS"/>
          <w:sz w:val="22"/>
          <w:szCs w:val="22"/>
        </w:rPr>
        <w:t>inny (</w:t>
      </w:r>
      <w:r w:rsidRPr="000952B8">
        <w:rPr>
          <w:rFonts w:ascii="Trebuchet MS" w:hAnsi="Trebuchet MS"/>
          <w:sz w:val="22"/>
          <w:szCs w:val="22"/>
        </w:rPr>
        <w:t>jeżeli dotyczy</w:t>
      </w:r>
      <w:r>
        <w:rPr>
          <w:rFonts w:ascii="Trebuchet MS" w:hAnsi="Trebuchet MS"/>
          <w:sz w:val="22"/>
          <w:szCs w:val="22"/>
        </w:rPr>
        <w:t>);</w:t>
      </w:r>
    </w:p>
    <w:p w14:paraId="7A1FC300" w14:textId="5066F98B" w:rsidR="000952B8" w:rsidRDefault="000952B8" w:rsidP="00A356B9">
      <w:pPr>
        <w:pStyle w:val="Standard"/>
        <w:numPr>
          <w:ilvl w:val="0"/>
          <w:numId w:val="14"/>
        </w:numPr>
        <w:spacing w:line="276" w:lineRule="auto"/>
        <w:ind w:left="851" w:hanging="284"/>
        <w:jc w:val="both"/>
        <w:rPr>
          <w:rFonts w:ascii="Trebuchet MS" w:hAnsi="Trebuchet MS"/>
          <w:sz w:val="22"/>
          <w:szCs w:val="22"/>
        </w:rPr>
      </w:pPr>
      <w:r w:rsidRPr="000952B8">
        <w:rPr>
          <w:rFonts w:ascii="Trebuchet MS" w:hAnsi="Trebuchet MS"/>
          <w:sz w:val="22"/>
          <w:szCs w:val="22"/>
        </w:rPr>
        <w:t>współpracy z osobami realizującymi Projekt;</w:t>
      </w:r>
    </w:p>
    <w:p w14:paraId="008771CC" w14:textId="4A1F176B" w:rsidR="00A356B9" w:rsidRPr="00DA04D7" w:rsidRDefault="00A356B9" w:rsidP="00A356B9">
      <w:pPr>
        <w:pStyle w:val="Standard"/>
        <w:numPr>
          <w:ilvl w:val="0"/>
          <w:numId w:val="14"/>
        </w:numPr>
        <w:spacing w:line="276" w:lineRule="auto"/>
        <w:ind w:left="851" w:hanging="284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lastRenderedPageBreak/>
        <w:t xml:space="preserve">bieżącego informowania pracowników </w:t>
      </w:r>
      <w:r w:rsidR="000952B8">
        <w:rPr>
          <w:rFonts w:ascii="Trebuchet MS" w:hAnsi="Trebuchet MS"/>
          <w:sz w:val="22"/>
          <w:szCs w:val="22"/>
        </w:rPr>
        <w:t>MOPS</w:t>
      </w:r>
      <w:r w:rsidRPr="00DA04D7">
        <w:rPr>
          <w:rFonts w:ascii="Trebuchet MS" w:hAnsi="Trebuchet MS"/>
          <w:sz w:val="22"/>
          <w:szCs w:val="22"/>
        </w:rPr>
        <w:t xml:space="preserve"> o wszystkich zdarzeniach mogących zakłócić dalszy udział Uczestnika/Uczestniczki w Projekcie.</w:t>
      </w:r>
    </w:p>
    <w:p w14:paraId="262972E7" w14:textId="77777777" w:rsidR="000952B8" w:rsidRDefault="00A356B9" w:rsidP="000952B8">
      <w:pPr>
        <w:pStyle w:val="Standard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 w:rsidRPr="00DA04D7">
        <w:rPr>
          <w:rFonts w:ascii="Trebuchet MS" w:hAnsi="Trebuchet MS"/>
          <w:sz w:val="22"/>
          <w:szCs w:val="22"/>
        </w:rPr>
        <w:t>Uczestnik/Uczestniczka może zostać skreślony/a z listy uczestników/uczestniczek Projektu</w:t>
      </w:r>
      <w:r w:rsidR="00DA04D7">
        <w:rPr>
          <w:rFonts w:ascii="Trebuchet MS" w:hAnsi="Trebuchet MS"/>
          <w:sz w:val="22"/>
          <w:szCs w:val="22"/>
        </w:rPr>
        <w:t xml:space="preserve"> </w:t>
      </w:r>
      <w:r w:rsidRPr="00DA04D7">
        <w:rPr>
          <w:rFonts w:ascii="Trebuchet MS" w:hAnsi="Trebuchet MS"/>
          <w:sz w:val="22"/>
          <w:szCs w:val="22"/>
        </w:rPr>
        <w:t xml:space="preserve">w przypadku nierealizowania </w:t>
      </w:r>
      <w:r w:rsidR="000952B8">
        <w:rPr>
          <w:rFonts w:ascii="Trebuchet MS" w:hAnsi="Trebuchet MS"/>
          <w:sz w:val="22"/>
          <w:szCs w:val="22"/>
        </w:rPr>
        <w:t xml:space="preserve">IPW/IPWR, nieobecności na planowanych formach wsparcia, </w:t>
      </w:r>
      <w:r w:rsidRPr="00DA04D7">
        <w:rPr>
          <w:rFonts w:ascii="Trebuchet MS" w:hAnsi="Trebuchet MS"/>
          <w:sz w:val="22"/>
          <w:szCs w:val="22"/>
        </w:rPr>
        <w:t>lub naruszenia postanowień niniejszego Regulaminu. Decyzję</w:t>
      </w:r>
      <w:r w:rsidR="00082359" w:rsidRPr="00DA04D7">
        <w:rPr>
          <w:rFonts w:ascii="Trebuchet MS" w:hAnsi="Trebuchet MS"/>
          <w:sz w:val="22"/>
          <w:szCs w:val="22"/>
        </w:rPr>
        <w:t xml:space="preserve"> </w:t>
      </w:r>
      <w:r w:rsidRPr="00DA04D7">
        <w:rPr>
          <w:rFonts w:ascii="Trebuchet MS" w:hAnsi="Trebuchet MS"/>
          <w:sz w:val="22"/>
          <w:szCs w:val="22"/>
        </w:rPr>
        <w:t xml:space="preserve">o skreśleniu z listy </w:t>
      </w:r>
      <w:r w:rsidR="00DA04D7">
        <w:rPr>
          <w:rFonts w:ascii="Trebuchet MS" w:hAnsi="Trebuchet MS"/>
          <w:sz w:val="22"/>
          <w:szCs w:val="22"/>
        </w:rPr>
        <w:t>u</w:t>
      </w:r>
      <w:r w:rsidRPr="00DA04D7">
        <w:rPr>
          <w:rFonts w:ascii="Trebuchet MS" w:hAnsi="Trebuchet MS"/>
          <w:sz w:val="22"/>
          <w:szCs w:val="22"/>
        </w:rPr>
        <w:t>czestników/</w:t>
      </w:r>
      <w:r w:rsidR="00DA04D7">
        <w:rPr>
          <w:rFonts w:ascii="Trebuchet MS" w:hAnsi="Trebuchet MS"/>
          <w:sz w:val="22"/>
          <w:szCs w:val="22"/>
        </w:rPr>
        <w:t xml:space="preserve"> </w:t>
      </w:r>
      <w:r w:rsidRPr="00DA04D7">
        <w:rPr>
          <w:rFonts w:ascii="Trebuchet MS" w:hAnsi="Trebuchet MS"/>
          <w:sz w:val="22"/>
          <w:szCs w:val="22"/>
        </w:rPr>
        <w:t xml:space="preserve">uczestniczek Projektu podejmuje w takim przypadku Kierownik Projektu na wniosek pracownika socjalnego </w:t>
      </w:r>
      <w:r w:rsidR="000952B8">
        <w:rPr>
          <w:rFonts w:ascii="Trebuchet MS" w:hAnsi="Trebuchet MS"/>
          <w:sz w:val="22"/>
          <w:szCs w:val="22"/>
        </w:rPr>
        <w:t xml:space="preserve"> oraz</w:t>
      </w:r>
      <w:r w:rsidRPr="00DA04D7">
        <w:rPr>
          <w:rFonts w:ascii="Trebuchet MS" w:hAnsi="Trebuchet MS"/>
          <w:sz w:val="22"/>
          <w:szCs w:val="22"/>
        </w:rPr>
        <w:t xml:space="preserve"> koordynatora projektu.</w:t>
      </w:r>
    </w:p>
    <w:p w14:paraId="38ADF8EF" w14:textId="029227B5" w:rsidR="00A356B9" w:rsidRPr="000952B8" w:rsidRDefault="000952B8" w:rsidP="000952B8">
      <w:pPr>
        <w:pStyle w:val="Standard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 w:rsidRPr="000952B8">
        <w:rPr>
          <w:rFonts w:ascii="Trebuchet MS" w:hAnsi="Trebuchet MS"/>
          <w:sz w:val="22"/>
          <w:szCs w:val="22"/>
        </w:rPr>
        <w:t>CIS zastrzega sobie prawo do wprowadzenia zmian w niniejszym regulaminie, wynikających  w szczególności ze zmian podstaw prawnych realizacji Projektu.</w:t>
      </w:r>
    </w:p>
    <w:p w14:paraId="0533C3DE" w14:textId="77777777" w:rsidR="00A356B9" w:rsidRPr="00DA04D7" w:rsidRDefault="00A356B9" w:rsidP="00A356B9">
      <w:pPr>
        <w:pStyle w:val="Standard"/>
        <w:spacing w:line="276" w:lineRule="auto"/>
        <w:rPr>
          <w:rFonts w:ascii="Trebuchet MS" w:hAnsi="Trebuchet MS"/>
          <w:i/>
          <w:iCs/>
          <w:sz w:val="22"/>
          <w:szCs w:val="22"/>
        </w:rPr>
      </w:pPr>
    </w:p>
    <w:p w14:paraId="2DEDC35D" w14:textId="2DA6AA79" w:rsidR="00A356B9" w:rsidRPr="00DA04D7" w:rsidRDefault="00A356B9" w:rsidP="00A356B9">
      <w:pPr>
        <w:pStyle w:val="Standard"/>
        <w:spacing w:line="276" w:lineRule="auto"/>
        <w:jc w:val="center"/>
        <w:rPr>
          <w:rFonts w:ascii="Trebuchet MS" w:hAnsi="Trebuchet MS"/>
          <w:b/>
          <w:bCs/>
          <w:i/>
          <w:iCs/>
          <w:sz w:val="22"/>
          <w:szCs w:val="22"/>
        </w:rPr>
      </w:pPr>
      <w:r w:rsidRPr="00DA04D7">
        <w:rPr>
          <w:rFonts w:ascii="Trebuchet MS" w:hAnsi="Trebuchet MS"/>
          <w:b/>
          <w:bCs/>
          <w:i/>
          <w:iCs/>
          <w:sz w:val="22"/>
          <w:szCs w:val="22"/>
        </w:rPr>
        <w:t>Oświadczam, że zapoznałem/</w:t>
      </w:r>
      <w:proofErr w:type="spellStart"/>
      <w:r w:rsidRPr="00DA04D7">
        <w:rPr>
          <w:rFonts w:ascii="Trebuchet MS" w:hAnsi="Trebuchet MS"/>
          <w:b/>
          <w:bCs/>
          <w:i/>
          <w:iCs/>
          <w:sz w:val="22"/>
          <w:szCs w:val="22"/>
        </w:rPr>
        <w:t>am</w:t>
      </w:r>
      <w:proofErr w:type="spellEnd"/>
      <w:r w:rsidRPr="00DA04D7">
        <w:rPr>
          <w:rFonts w:ascii="Trebuchet MS" w:hAnsi="Trebuchet MS"/>
          <w:b/>
          <w:bCs/>
          <w:i/>
          <w:iCs/>
          <w:sz w:val="22"/>
          <w:szCs w:val="22"/>
        </w:rPr>
        <w:t xml:space="preserve"> się z Regulaminem</w:t>
      </w:r>
      <w:r w:rsidR="00082359" w:rsidRPr="00DA04D7">
        <w:rPr>
          <w:rFonts w:ascii="Trebuchet MS" w:hAnsi="Trebuchet MS"/>
          <w:b/>
          <w:bCs/>
          <w:i/>
          <w:iCs/>
          <w:sz w:val="22"/>
          <w:szCs w:val="22"/>
        </w:rPr>
        <w:br/>
      </w:r>
      <w:r w:rsidRPr="00DA04D7">
        <w:rPr>
          <w:rFonts w:ascii="Trebuchet MS" w:hAnsi="Trebuchet MS"/>
          <w:b/>
          <w:bCs/>
          <w:i/>
          <w:iCs/>
          <w:sz w:val="22"/>
          <w:szCs w:val="22"/>
        </w:rPr>
        <w:t>i akceptuję warunki niniejszego Regulaminu.</w:t>
      </w:r>
    </w:p>
    <w:p w14:paraId="6DE6B69A" w14:textId="77777777" w:rsidR="00082359" w:rsidRPr="00DA04D7" w:rsidRDefault="00082359" w:rsidP="00A356B9">
      <w:pPr>
        <w:pStyle w:val="Standard"/>
        <w:spacing w:line="276" w:lineRule="auto"/>
        <w:jc w:val="center"/>
        <w:rPr>
          <w:rFonts w:ascii="Trebuchet MS" w:hAnsi="Trebuchet MS"/>
          <w:b/>
          <w:bCs/>
          <w:i/>
          <w:iCs/>
          <w:sz w:val="22"/>
          <w:szCs w:val="22"/>
        </w:rPr>
      </w:pPr>
    </w:p>
    <w:p w14:paraId="37361764" w14:textId="77777777" w:rsidR="00A356B9" w:rsidRPr="00DA04D7" w:rsidRDefault="00A356B9" w:rsidP="00A356B9">
      <w:pPr>
        <w:pStyle w:val="Standard"/>
        <w:spacing w:line="276" w:lineRule="auto"/>
        <w:jc w:val="center"/>
        <w:rPr>
          <w:rFonts w:ascii="Trebuchet MS" w:hAnsi="Trebuchet MS"/>
          <w:b/>
          <w:bCs/>
          <w:i/>
          <w:iCs/>
          <w:sz w:val="22"/>
          <w:szCs w:val="22"/>
        </w:rPr>
      </w:pPr>
    </w:p>
    <w:p w14:paraId="312C32F7" w14:textId="77777777" w:rsidR="00A356B9" w:rsidRDefault="00A356B9" w:rsidP="00A356B9">
      <w:pPr>
        <w:pStyle w:val="Standard"/>
        <w:spacing w:line="276" w:lineRule="auto"/>
        <w:jc w:val="center"/>
        <w:rPr>
          <w:rFonts w:ascii="Trebuchet MS" w:hAnsi="Trebuchet MS"/>
          <w:b/>
          <w:bCs/>
          <w:i/>
          <w:iCs/>
          <w:sz w:val="20"/>
          <w:szCs w:val="20"/>
        </w:rPr>
      </w:pPr>
    </w:p>
    <w:p w14:paraId="07AC0D31" w14:textId="3C430441" w:rsidR="00A356B9" w:rsidRDefault="00A356B9" w:rsidP="00A356B9">
      <w:pPr>
        <w:pStyle w:val="Standard"/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………………………………………………………………………</w:t>
      </w:r>
    </w:p>
    <w:p w14:paraId="77DD1B0B" w14:textId="421B0A5B" w:rsidR="00891DAE" w:rsidRPr="00A356B9" w:rsidRDefault="00A356B9" w:rsidP="00002BD2">
      <w:pPr>
        <w:pStyle w:val="Standard"/>
        <w:spacing w:line="276" w:lineRule="auto"/>
        <w:jc w:val="center"/>
      </w:pPr>
      <w:r>
        <w:rPr>
          <w:rFonts w:ascii="Trebuchet MS" w:hAnsi="Trebuchet MS"/>
          <w:b/>
          <w:bCs/>
          <w:sz w:val="20"/>
          <w:szCs w:val="20"/>
        </w:rPr>
        <w:t xml:space="preserve">(miejscowość i data) </w:t>
      </w: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  <w:t>Czytelny podpis kandydata do projektu</w:t>
      </w:r>
    </w:p>
    <w:sectPr w:rsidR="00891DAE" w:rsidRPr="00A356B9" w:rsidSect="00082359">
      <w:headerReference w:type="default" r:id="rId7"/>
      <w:foot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E3021" w14:textId="77777777" w:rsidR="009378B4" w:rsidRDefault="009378B4" w:rsidP="00C53579">
      <w:r>
        <w:separator/>
      </w:r>
    </w:p>
  </w:endnote>
  <w:endnote w:type="continuationSeparator" w:id="0">
    <w:p w14:paraId="71C88DA2" w14:textId="77777777" w:rsidR="009378B4" w:rsidRDefault="009378B4" w:rsidP="00C5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DDC62" w14:textId="43F712F7" w:rsidR="00C74D6A" w:rsidRDefault="00C74D6A" w:rsidP="00F063B9">
    <w:pPr>
      <w:tabs>
        <w:tab w:val="center" w:pos="4536"/>
        <w:tab w:val="right" w:pos="9072"/>
      </w:tabs>
      <w:ind w:left="-709" w:firstLine="993"/>
      <w:jc w:val="center"/>
      <w:rPr>
        <w:rFonts w:asciiTheme="minorHAnsi" w:hAnsiTheme="minorHAnsi" w:cstheme="minorBidi"/>
        <w:lang w:eastAsia="en-US"/>
      </w:rPr>
    </w:pPr>
    <w:r>
      <w:rPr>
        <w:noProof/>
      </w:rPr>
      <mc:AlternateContent>
        <mc:Choice Requires="wps">
          <w:drawing>
            <wp:inline distT="0" distB="0" distL="0" distR="0" wp14:anchorId="789F6F0F" wp14:editId="273020FE">
              <wp:extent cx="576072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82C9231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" strokecolor="black [3213]" strokeweight=".25pt">
              <v:stroke joinstyle="miter"/>
              <w10:anchorlock/>
            </v:line>
          </w:pict>
        </mc:Fallback>
      </mc:AlternateContent>
    </w:r>
  </w:p>
  <w:p w14:paraId="13C3412B" w14:textId="298DB8F8" w:rsidR="00F063B9" w:rsidRPr="002E6B69" w:rsidRDefault="00F063B9" w:rsidP="00F063B9">
    <w:pPr>
      <w:tabs>
        <w:tab w:val="center" w:pos="4536"/>
        <w:tab w:val="right" w:pos="9072"/>
      </w:tabs>
      <w:ind w:left="-709" w:firstLine="993"/>
      <w:jc w:val="center"/>
      <w:rPr>
        <w:rFonts w:asciiTheme="minorHAnsi" w:hAnsiTheme="minorHAnsi" w:cstheme="minorBidi"/>
        <w:lang w:eastAsia="en-US"/>
      </w:rPr>
    </w:pPr>
    <w:r w:rsidRPr="002E6B69">
      <w:rPr>
        <w:rFonts w:asciiTheme="minorHAnsi" w:hAnsiTheme="minorHAnsi" w:cstheme="minorBidi"/>
        <w:lang w:eastAsia="en-US"/>
      </w:rPr>
      <w:t>Fundusze Europejskie dla Pomorza 2021-2027</w:t>
    </w:r>
  </w:p>
  <w:p w14:paraId="1AD2D1F5" w14:textId="42E08552" w:rsidR="00C53579" w:rsidRDefault="00C535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B76B6" w14:textId="77777777" w:rsidR="009378B4" w:rsidRDefault="009378B4" w:rsidP="00C53579">
      <w:r>
        <w:separator/>
      </w:r>
    </w:p>
  </w:footnote>
  <w:footnote w:type="continuationSeparator" w:id="0">
    <w:p w14:paraId="0EF48EC3" w14:textId="77777777" w:rsidR="009378B4" w:rsidRDefault="009378B4" w:rsidP="00C53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5BB11" w14:textId="019DE74D" w:rsidR="00863473" w:rsidRDefault="00E2543D" w:rsidP="00863473">
    <w:pPr>
      <w:pStyle w:val="Nagwek"/>
      <w:rPr>
        <w:noProof/>
      </w:rPr>
    </w:pPr>
    <w:r w:rsidRPr="00E2543D">
      <w:rPr>
        <w:noProof/>
      </w:rPr>
      <w:drawing>
        <wp:anchor distT="0" distB="0" distL="114300" distR="114300" simplePos="0" relativeHeight="251658240" behindDoc="1" locked="0" layoutInCell="1" allowOverlap="1" wp14:anchorId="382E436B" wp14:editId="0E5B9060">
          <wp:simplePos x="0" y="0"/>
          <wp:positionH relativeFrom="column">
            <wp:posOffset>-252095</wp:posOffset>
          </wp:positionH>
          <wp:positionV relativeFrom="paragraph">
            <wp:posOffset>-205740</wp:posOffset>
          </wp:positionV>
          <wp:extent cx="6385560" cy="589848"/>
          <wp:effectExtent l="0" t="0" r="0" b="1270"/>
          <wp:wrapNone/>
          <wp:docPr id="109893953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560" cy="58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DD44B9" w14:textId="7D09F235" w:rsidR="00E2543D" w:rsidRPr="00E2543D" w:rsidRDefault="00E2543D" w:rsidP="00E2543D">
    <w:pPr>
      <w:pStyle w:val="Nagwek"/>
      <w:rPr>
        <w:noProof/>
      </w:rPr>
    </w:pPr>
  </w:p>
  <w:p w14:paraId="49991B71" w14:textId="77777777" w:rsidR="00E2543D" w:rsidRDefault="00E2543D" w:rsidP="00863473">
    <w:pPr>
      <w:pStyle w:val="Nagwek"/>
    </w:pPr>
  </w:p>
  <w:tbl>
    <w:tblPr>
      <w:tblStyle w:val="Tabela-Siatka"/>
      <w:tblW w:w="0" w:type="auto"/>
      <w:tblInd w:w="-5" w:type="dxa"/>
      <w:tblLook w:val="04A0" w:firstRow="1" w:lastRow="0" w:firstColumn="1" w:lastColumn="0" w:noHBand="0" w:noVBand="1"/>
    </w:tblPr>
    <w:tblGrid>
      <w:gridCol w:w="1271"/>
      <w:gridCol w:w="3544"/>
      <w:gridCol w:w="992"/>
      <w:gridCol w:w="3255"/>
    </w:tblGrid>
    <w:tr w:rsidR="00863473" w:rsidRPr="004545B5" w14:paraId="40C8EC2A" w14:textId="77777777" w:rsidTr="00E2543D">
      <w:tc>
        <w:tcPr>
          <w:tcW w:w="1271" w:type="dxa"/>
        </w:tcPr>
        <w:p w14:paraId="7F964ECB" w14:textId="77777777" w:rsidR="00863473" w:rsidRPr="004545B5" w:rsidRDefault="00863473" w:rsidP="00863473">
          <w:pPr>
            <w:rPr>
              <w:rFonts w:cstheme="minorHAnsi"/>
              <w:sz w:val="16"/>
              <w:szCs w:val="16"/>
            </w:rPr>
          </w:pPr>
          <w:r w:rsidRPr="004545B5">
            <w:rPr>
              <w:rFonts w:cstheme="minorHAnsi"/>
              <w:sz w:val="16"/>
              <w:szCs w:val="16"/>
            </w:rPr>
            <w:t>Nazwa projektu</w:t>
          </w:r>
        </w:p>
      </w:tc>
      <w:tc>
        <w:tcPr>
          <w:tcW w:w="7791" w:type="dxa"/>
          <w:gridSpan w:val="3"/>
        </w:tcPr>
        <w:p w14:paraId="4459B6DC" w14:textId="2BC3F465" w:rsidR="00863473" w:rsidRPr="004545B5" w:rsidRDefault="00E2543D" w:rsidP="00863473">
          <w:pPr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Usteckie Centrum Usług Społecznych Plus</w:t>
          </w:r>
        </w:p>
      </w:tc>
    </w:tr>
    <w:tr w:rsidR="00E2543D" w:rsidRPr="004545B5" w14:paraId="3C997076" w14:textId="77777777" w:rsidTr="00E2543D">
      <w:tc>
        <w:tcPr>
          <w:tcW w:w="1271" w:type="dxa"/>
        </w:tcPr>
        <w:p w14:paraId="7718E3B7" w14:textId="77777777" w:rsidR="00E2543D" w:rsidRPr="004545B5" w:rsidRDefault="00E2543D" w:rsidP="00E2543D">
          <w:pPr>
            <w:rPr>
              <w:rFonts w:cstheme="minorHAnsi"/>
              <w:sz w:val="16"/>
              <w:szCs w:val="16"/>
            </w:rPr>
          </w:pPr>
          <w:r w:rsidRPr="004545B5">
            <w:rPr>
              <w:rFonts w:cstheme="minorHAnsi"/>
              <w:sz w:val="16"/>
              <w:szCs w:val="16"/>
            </w:rPr>
            <w:t>Nr wniosku</w:t>
          </w:r>
        </w:p>
      </w:tc>
      <w:tc>
        <w:tcPr>
          <w:tcW w:w="3544" w:type="dxa"/>
        </w:tcPr>
        <w:p w14:paraId="38D438C0" w14:textId="1B76AAEC" w:rsidR="00E2543D" w:rsidRPr="004545B5" w:rsidRDefault="00E2543D" w:rsidP="00E2543D">
          <w:pPr>
            <w:rPr>
              <w:rFonts w:cstheme="minorHAnsi"/>
              <w:sz w:val="16"/>
              <w:szCs w:val="16"/>
            </w:rPr>
          </w:pPr>
          <w:r w:rsidRPr="00E2543D">
            <w:rPr>
              <w:rFonts w:cstheme="minorHAnsi"/>
              <w:i/>
              <w:iCs/>
              <w:sz w:val="16"/>
              <w:szCs w:val="16"/>
            </w:rPr>
            <w:t>FEPM.05.17-IZ.00-0073/24</w:t>
          </w:r>
        </w:p>
      </w:tc>
      <w:tc>
        <w:tcPr>
          <w:tcW w:w="992" w:type="dxa"/>
        </w:tcPr>
        <w:p w14:paraId="3C18FEEA" w14:textId="10CD8C37" w:rsidR="00E2543D" w:rsidRPr="004545B5" w:rsidRDefault="00E2543D" w:rsidP="00E2543D">
          <w:pPr>
            <w:rPr>
              <w:rFonts w:cstheme="minorHAnsi"/>
              <w:sz w:val="16"/>
              <w:szCs w:val="16"/>
            </w:rPr>
          </w:pPr>
          <w:r w:rsidRPr="004545B5">
            <w:rPr>
              <w:rFonts w:cstheme="minorHAnsi"/>
              <w:sz w:val="16"/>
              <w:szCs w:val="16"/>
            </w:rPr>
            <w:t>Działanie</w:t>
          </w:r>
        </w:p>
      </w:tc>
      <w:tc>
        <w:tcPr>
          <w:tcW w:w="3255" w:type="dxa"/>
        </w:tcPr>
        <w:p w14:paraId="25F82B14" w14:textId="1DAAA7BA" w:rsidR="00E2543D" w:rsidRPr="00E2543D" w:rsidRDefault="00E2543D" w:rsidP="00E2543D">
          <w:pPr>
            <w:rPr>
              <w:rFonts w:cstheme="minorHAnsi"/>
              <w:sz w:val="16"/>
              <w:szCs w:val="16"/>
            </w:rPr>
          </w:pPr>
          <w:r w:rsidRPr="00E2543D">
            <w:rPr>
              <w:rFonts w:cstheme="minorHAnsi"/>
              <w:sz w:val="16"/>
              <w:szCs w:val="16"/>
            </w:rPr>
            <w:t>5.17 Usługi społeczne i zdrowotne</w:t>
          </w:r>
        </w:p>
      </w:tc>
    </w:tr>
  </w:tbl>
  <w:p w14:paraId="0F0114A9" w14:textId="5C211180" w:rsidR="00C53579" w:rsidRDefault="00C535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6450F"/>
    <w:multiLevelType w:val="hybridMultilevel"/>
    <w:tmpl w:val="FD288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46827"/>
    <w:multiLevelType w:val="hybridMultilevel"/>
    <w:tmpl w:val="8FB6C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41B7"/>
    <w:multiLevelType w:val="multilevel"/>
    <w:tmpl w:val="72140CC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firstLine="0"/>
      </w:pPr>
    </w:lvl>
  </w:abstractNum>
  <w:abstractNum w:abstractNumId="3" w15:restartNumberingAfterBreak="0">
    <w:nsid w:val="15A170B3"/>
    <w:multiLevelType w:val="hybridMultilevel"/>
    <w:tmpl w:val="916C6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A84AFA"/>
    <w:multiLevelType w:val="hybridMultilevel"/>
    <w:tmpl w:val="553AE5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43723"/>
    <w:multiLevelType w:val="hybridMultilevel"/>
    <w:tmpl w:val="F0AE0BA6"/>
    <w:lvl w:ilvl="0" w:tplc="F0522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43515"/>
    <w:multiLevelType w:val="hybridMultilevel"/>
    <w:tmpl w:val="16BC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F292F"/>
    <w:multiLevelType w:val="hybridMultilevel"/>
    <w:tmpl w:val="2C10D116"/>
    <w:lvl w:ilvl="0" w:tplc="530ECE7C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C3655B"/>
    <w:multiLevelType w:val="hybridMultilevel"/>
    <w:tmpl w:val="3AB8200A"/>
    <w:lvl w:ilvl="0" w:tplc="72D6F56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326D7"/>
    <w:multiLevelType w:val="hybridMultilevel"/>
    <w:tmpl w:val="5C7EC1B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2F6AAC"/>
    <w:multiLevelType w:val="hybridMultilevel"/>
    <w:tmpl w:val="1E88CD32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C3897"/>
    <w:multiLevelType w:val="hybridMultilevel"/>
    <w:tmpl w:val="5EC07C64"/>
    <w:lvl w:ilvl="0" w:tplc="63B8E2D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45C70"/>
    <w:multiLevelType w:val="hybridMultilevel"/>
    <w:tmpl w:val="DD6C06F8"/>
    <w:lvl w:ilvl="0" w:tplc="B07E752C">
      <w:start w:val="1"/>
      <w:numFmt w:val="upperLetter"/>
      <w:lvlText w:val="%1)"/>
      <w:lvlJc w:val="left"/>
      <w:pPr>
        <w:ind w:left="720" w:hanging="360"/>
      </w:pPr>
      <w:rPr>
        <w:rFonts w:ascii="Trebuchet MS" w:eastAsia="Lucida Sans Unicode" w:hAnsi="Trebuchet MS" w:cs="Mang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02DBD"/>
    <w:multiLevelType w:val="hybridMultilevel"/>
    <w:tmpl w:val="DD12AF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1E5946"/>
    <w:multiLevelType w:val="hybridMultilevel"/>
    <w:tmpl w:val="A0F0A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10525"/>
    <w:multiLevelType w:val="multilevel"/>
    <w:tmpl w:val="35B489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8CF1692"/>
    <w:multiLevelType w:val="hybridMultilevel"/>
    <w:tmpl w:val="2E0856F4"/>
    <w:lvl w:ilvl="0" w:tplc="C3F2D39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57554"/>
    <w:multiLevelType w:val="multilevel"/>
    <w:tmpl w:val="278C6E4C"/>
    <w:lvl w:ilvl="0">
      <w:start w:val="1"/>
      <w:numFmt w:val="decimal"/>
      <w:lvlText w:val="%1.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 w15:restartNumberingAfterBreak="0">
    <w:nsid w:val="79032E4B"/>
    <w:multiLevelType w:val="hybridMultilevel"/>
    <w:tmpl w:val="02FA84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C66B8"/>
    <w:multiLevelType w:val="hybridMultilevel"/>
    <w:tmpl w:val="B9B858DA"/>
    <w:lvl w:ilvl="0" w:tplc="63B8E2D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211307">
    <w:abstractNumId w:val="2"/>
  </w:num>
  <w:num w:numId="2" w16cid:durableId="237592918">
    <w:abstractNumId w:val="2"/>
    <w:lvlOverride w:ilvl="0">
      <w:startOverride w:val="1"/>
    </w:lvlOverride>
  </w:num>
  <w:num w:numId="3" w16cid:durableId="1548445660">
    <w:abstractNumId w:val="15"/>
  </w:num>
  <w:num w:numId="4" w16cid:durableId="1382558643">
    <w:abstractNumId w:val="17"/>
  </w:num>
  <w:num w:numId="5" w16cid:durableId="1216355609">
    <w:abstractNumId w:val="4"/>
  </w:num>
  <w:num w:numId="6" w16cid:durableId="519246382">
    <w:abstractNumId w:val="8"/>
  </w:num>
  <w:num w:numId="7" w16cid:durableId="1171335769">
    <w:abstractNumId w:val="12"/>
  </w:num>
  <w:num w:numId="8" w16cid:durableId="555238891">
    <w:abstractNumId w:val="19"/>
  </w:num>
  <w:num w:numId="9" w16cid:durableId="1592081389">
    <w:abstractNumId w:val="11"/>
  </w:num>
  <w:num w:numId="10" w16cid:durableId="2071610962">
    <w:abstractNumId w:val="6"/>
  </w:num>
  <w:num w:numId="11" w16cid:durableId="1721585655">
    <w:abstractNumId w:val="18"/>
  </w:num>
  <w:num w:numId="12" w16cid:durableId="81463105">
    <w:abstractNumId w:val="0"/>
  </w:num>
  <w:num w:numId="13" w16cid:durableId="1010568856">
    <w:abstractNumId w:val="5"/>
  </w:num>
  <w:num w:numId="14" w16cid:durableId="1314916787">
    <w:abstractNumId w:val="14"/>
  </w:num>
  <w:num w:numId="15" w16cid:durableId="802233688">
    <w:abstractNumId w:val="16"/>
  </w:num>
  <w:num w:numId="16" w16cid:durableId="136846251">
    <w:abstractNumId w:val="3"/>
  </w:num>
  <w:num w:numId="17" w16cid:durableId="1586723169">
    <w:abstractNumId w:val="13"/>
  </w:num>
  <w:num w:numId="18" w16cid:durableId="943801722">
    <w:abstractNumId w:val="7"/>
  </w:num>
  <w:num w:numId="19" w16cid:durableId="873543951">
    <w:abstractNumId w:val="10"/>
  </w:num>
  <w:num w:numId="20" w16cid:durableId="2058359773">
    <w:abstractNumId w:val="1"/>
  </w:num>
  <w:num w:numId="21" w16cid:durableId="15392001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79"/>
    <w:rsid w:val="0000166A"/>
    <w:rsid w:val="00002BD2"/>
    <w:rsid w:val="00005D1F"/>
    <w:rsid w:val="000240D6"/>
    <w:rsid w:val="00082359"/>
    <w:rsid w:val="000952B8"/>
    <w:rsid w:val="000A0230"/>
    <w:rsid w:val="000E0A43"/>
    <w:rsid w:val="000F6EBD"/>
    <w:rsid w:val="001039D6"/>
    <w:rsid w:val="00112779"/>
    <w:rsid w:val="001334D5"/>
    <w:rsid w:val="00183643"/>
    <w:rsid w:val="00194848"/>
    <w:rsid w:val="001E2589"/>
    <w:rsid w:val="001F1BA7"/>
    <w:rsid w:val="00261957"/>
    <w:rsid w:val="002D752B"/>
    <w:rsid w:val="002E278F"/>
    <w:rsid w:val="003B438A"/>
    <w:rsid w:val="003C6988"/>
    <w:rsid w:val="003D6A84"/>
    <w:rsid w:val="00413F7F"/>
    <w:rsid w:val="00426207"/>
    <w:rsid w:val="00441758"/>
    <w:rsid w:val="00455CDF"/>
    <w:rsid w:val="0047487A"/>
    <w:rsid w:val="004B7DA1"/>
    <w:rsid w:val="004C50D6"/>
    <w:rsid w:val="00592D91"/>
    <w:rsid w:val="00594B3D"/>
    <w:rsid w:val="00612F50"/>
    <w:rsid w:val="00630030"/>
    <w:rsid w:val="00631B25"/>
    <w:rsid w:val="00695676"/>
    <w:rsid w:val="006A3DC0"/>
    <w:rsid w:val="006A7233"/>
    <w:rsid w:val="006D5A97"/>
    <w:rsid w:val="007054D3"/>
    <w:rsid w:val="00736536"/>
    <w:rsid w:val="0076257F"/>
    <w:rsid w:val="007B3C1C"/>
    <w:rsid w:val="007E5F6B"/>
    <w:rsid w:val="00801A5B"/>
    <w:rsid w:val="0083591A"/>
    <w:rsid w:val="00863473"/>
    <w:rsid w:val="00864F21"/>
    <w:rsid w:val="00891DAE"/>
    <w:rsid w:val="008C3D69"/>
    <w:rsid w:val="008F7BCE"/>
    <w:rsid w:val="00901265"/>
    <w:rsid w:val="00910EF7"/>
    <w:rsid w:val="00913618"/>
    <w:rsid w:val="009378B4"/>
    <w:rsid w:val="009800DE"/>
    <w:rsid w:val="009A6613"/>
    <w:rsid w:val="009A6F6F"/>
    <w:rsid w:val="009A71E2"/>
    <w:rsid w:val="009B68A0"/>
    <w:rsid w:val="009D1DF9"/>
    <w:rsid w:val="00A20791"/>
    <w:rsid w:val="00A356B9"/>
    <w:rsid w:val="00A8736E"/>
    <w:rsid w:val="00A96E73"/>
    <w:rsid w:val="00AF1B23"/>
    <w:rsid w:val="00B0424F"/>
    <w:rsid w:val="00B4720C"/>
    <w:rsid w:val="00B60F7F"/>
    <w:rsid w:val="00B66920"/>
    <w:rsid w:val="00B72957"/>
    <w:rsid w:val="00B91DB2"/>
    <w:rsid w:val="00BB068C"/>
    <w:rsid w:val="00BB55BC"/>
    <w:rsid w:val="00BC0BA9"/>
    <w:rsid w:val="00BC4C43"/>
    <w:rsid w:val="00C53579"/>
    <w:rsid w:val="00C74D6A"/>
    <w:rsid w:val="00C8112E"/>
    <w:rsid w:val="00C95449"/>
    <w:rsid w:val="00CA35D0"/>
    <w:rsid w:val="00CE2022"/>
    <w:rsid w:val="00D65A2C"/>
    <w:rsid w:val="00D77CE5"/>
    <w:rsid w:val="00DA04D7"/>
    <w:rsid w:val="00DC2572"/>
    <w:rsid w:val="00DE5084"/>
    <w:rsid w:val="00E22554"/>
    <w:rsid w:val="00E2543D"/>
    <w:rsid w:val="00E76295"/>
    <w:rsid w:val="00EB1358"/>
    <w:rsid w:val="00F063B9"/>
    <w:rsid w:val="00F36542"/>
    <w:rsid w:val="00F7055D"/>
    <w:rsid w:val="00F731F4"/>
    <w:rsid w:val="00FB3EB9"/>
    <w:rsid w:val="00FD4559"/>
    <w:rsid w:val="00F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CD769"/>
  <w15:chartTrackingRefBased/>
  <w15:docId w15:val="{E55405FC-FF33-4E34-BA9E-A853DD69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779"/>
    <w:pPr>
      <w:spacing w:after="0" w:line="240" w:lineRule="auto"/>
    </w:pPr>
    <w:rPr>
      <w:rFonts w:ascii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579"/>
    <w:pPr>
      <w:tabs>
        <w:tab w:val="center" w:pos="4536"/>
        <w:tab w:val="right" w:pos="9072"/>
      </w:tabs>
    </w:pPr>
    <w:rPr>
      <w:rFonts w:ascii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3579"/>
  </w:style>
  <w:style w:type="paragraph" w:styleId="Stopka">
    <w:name w:val="footer"/>
    <w:basedOn w:val="Normalny"/>
    <w:link w:val="StopkaZnak"/>
    <w:uiPriority w:val="99"/>
    <w:unhideWhenUsed/>
    <w:rsid w:val="00C53579"/>
    <w:pPr>
      <w:tabs>
        <w:tab w:val="center" w:pos="4536"/>
        <w:tab w:val="right" w:pos="9072"/>
      </w:tabs>
    </w:pPr>
    <w:rPr>
      <w:rFonts w:ascii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3579"/>
  </w:style>
  <w:style w:type="paragraph" w:customStyle="1" w:styleId="Standard">
    <w:name w:val="Standard"/>
    <w:rsid w:val="00891DAE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891DAE"/>
    <w:pPr>
      <w:numPr>
        <w:numId w:val="1"/>
      </w:numPr>
    </w:p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Standard"/>
    <w:link w:val="AkapitzlistZnak"/>
    <w:uiPriority w:val="34"/>
    <w:qFormat/>
    <w:rsid w:val="00A356B9"/>
    <w:pPr>
      <w:ind w:left="720"/>
      <w:textAlignment w:val="auto"/>
    </w:pPr>
  </w:style>
  <w:style w:type="table" w:styleId="Tabela-Siatka">
    <w:name w:val="Table Grid"/>
    <w:basedOn w:val="Standardowy"/>
    <w:uiPriority w:val="39"/>
    <w:rsid w:val="0086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0A0230"/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0B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0BA9"/>
    <w:rPr>
      <w:rFonts w:ascii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0BA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29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29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2957"/>
    <w:rPr>
      <w:rFonts w:ascii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9</Pages>
  <Words>2759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Mazurek</dc:creator>
  <cp:keywords/>
  <dc:description/>
  <cp:lastModifiedBy>Kamila Kieraś</cp:lastModifiedBy>
  <cp:revision>11</cp:revision>
  <cp:lastPrinted>2020-12-15T12:26:00Z</cp:lastPrinted>
  <dcterms:created xsi:type="dcterms:W3CDTF">2024-12-16T00:06:00Z</dcterms:created>
  <dcterms:modified xsi:type="dcterms:W3CDTF">2025-01-07T13:16:00Z</dcterms:modified>
</cp:coreProperties>
</file>